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4EE5" w:rsidRDefault="006F4EE5" w:rsidP="006F4EE5">
      <w:pPr>
        <w:jc w:val="center"/>
        <w:rPr>
          <w:rFonts w:ascii="黑体" w:eastAsia="黑体" w:hAnsi="黑体" w:hint="eastAsia"/>
          <w:sz w:val="28"/>
          <w:szCs w:val="28"/>
        </w:rPr>
      </w:pPr>
      <w:r w:rsidRPr="006F4EE5">
        <w:rPr>
          <w:rFonts w:ascii="黑体" w:eastAsia="黑体" w:hAnsi="黑体" w:hint="eastAsia"/>
          <w:sz w:val="28"/>
          <w:szCs w:val="28"/>
        </w:rPr>
        <w:t>2021年度国家自然科学基金委员会与日本学术振兴会</w:t>
      </w:r>
    </w:p>
    <w:p w:rsidR="00B138AE" w:rsidRDefault="006F4EE5" w:rsidP="006F4EE5">
      <w:pPr>
        <w:jc w:val="center"/>
        <w:rPr>
          <w:rFonts w:ascii="黑体" w:eastAsia="黑体" w:hAnsi="黑体" w:hint="eastAsia"/>
          <w:sz w:val="28"/>
          <w:szCs w:val="28"/>
        </w:rPr>
      </w:pPr>
      <w:r w:rsidRPr="006F4EE5">
        <w:rPr>
          <w:rFonts w:ascii="黑体" w:eastAsia="黑体" w:hAnsi="黑体" w:hint="eastAsia"/>
          <w:sz w:val="28"/>
          <w:szCs w:val="28"/>
        </w:rPr>
        <w:t>合作与交流项目征集指南</w:t>
      </w:r>
    </w:p>
    <w:p w:rsidR="006F4EE5" w:rsidRDefault="006F4EE5" w:rsidP="006F4EE5">
      <w:pPr>
        <w:pStyle w:val="a3"/>
        <w:shd w:val="clear" w:color="auto" w:fill="FFFFFF"/>
        <w:spacing w:before="240" w:beforeAutospacing="0" w:after="240" w:afterAutospacing="0" w:line="315" w:lineRule="atLeast"/>
        <w:ind w:firstLine="600"/>
        <w:rPr>
          <w:rFonts w:ascii="微软雅黑" w:eastAsia="微软雅黑" w:hAnsi="微软雅黑"/>
          <w:color w:val="333333"/>
          <w:sz w:val="21"/>
          <w:szCs w:val="21"/>
        </w:rPr>
      </w:pPr>
      <w:r>
        <w:rPr>
          <w:rFonts w:ascii="微软雅黑" w:eastAsia="微软雅黑" w:hAnsi="微软雅黑" w:hint="eastAsia"/>
          <w:color w:val="333333"/>
          <w:sz w:val="21"/>
          <w:szCs w:val="21"/>
        </w:rPr>
        <w:t>根据国家自然科学基金委员会（NSFC）与日本学术振兴会（JSPS）的双边合作协议，双方每年共同资助合作与交流项目，其中包括合作交流、在华召开国际（地区）学术会议、出国（境）参加双（多）</w:t>
      </w:r>
      <w:proofErr w:type="gramStart"/>
      <w:r>
        <w:rPr>
          <w:rFonts w:ascii="微软雅黑" w:eastAsia="微软雅黑" w:hAnsi="微软雅黑" w:hint="eastAsia"/>
          <w:color w:val="333333"/>
          <w:sz w:val="21"/>
          <w:szCs w:val="21"/>
        </w:rPr>
        <w:t>边学术</w:t>
      </w:r>
      <w:proofErr w:type="gramEnd"/>
      <w:r>
        <w:rPr>
          <w:rFonts w:ascii="微软雅黑" w:eastAsia="微软雅黑" w:hAnsi="微软雅黑" w:hint="eastAsia"/>
          <w:color w:val="333333"/>
          <w:sz w:val="21"/>
          <w:szCs w:val="21"/>
        </w:rPr>
        <w:t>会议三类项目。经双方协商，2021年度将共同资助合作与交流项目14项，其中合作交流项目10项，双边研讨会4项（一般为2项在华会议，2项出国会议）。</w:t>
      </w:r>
    </w:p>
    <w:p w:rsidR="006F4EE5" w:rsidRDefault="006F4EE5" w:rsidP="006F4EE5">
      <w:pPr>
        <w:pStyle w:val="a3"/>
        <w:shd w:val="clear" w:color="auto" w:fill="FFFFFF"/>
        <w:spacing w:before="240" w:beforeAutospacing="0" w:after="240" w:afterAutospacing="0" w:line="315" w:lineRule="atLeast"/>
        <w:ind w:firstLine="600"/>
        <w:rPr>
          <w:rFonts w:ascii="微软雅黑" w:eastAsia="微软雅黑" w:hAnsi="微软雅黑" w:hint="eastAsia"/>
          <w:color w:val="333333"/>
          <w:sz w:val="21"/>
          <w:szCs w:val="21"/>
        </w:rPr>
      </w:pPr>
      <w:r>
        <w:rPr>
          <w:rFonts w:ascii="微软雅黑" w:eastAsia="微软雅黑" w:hAnsi="微软雅黑" w:hint="eastAsia"/>
          <w:color w:val="333333"/>
          <w:sz w:val="21"/>
          <w:szCs w:val="21"/>
        </w:rPr>
        <w:t>一、 </w:t>
      </w:r>
      <w:r>
        <w:rPr>
          <w:rStyle w:val="a4"/>
          <w:rFonts w:ascii="微软雅黑" w:eastAsia="微软雅黑" w:hAnsi="微软雅黑" w:hint="eastAsia"/>
          <w:color w:val="333333"/>
          <w:sz w:val="21"/>
          <w:szCs w:val="21"/>
        </w:rPr>
        <w:t>项目说明</w:t>
      </w:r>
    </w:p>
    <w:p w:rsidR="006F4EE5" w:rsidRDefault="006F4EE5" w:rsidP="006F4EE5">
      <w:pPr>
        <w:pStyle w:val="a3"/>
        <w:shd w:val="clear" w:color="auto" w:fill="FFFFFF"/>
        <w:spacing w:before="240" w:beforeAutospacing="0" w:after="240" w:afterAutospacing="0" w:line="315" w:lineRule="atLeast"/>
        <w:ind w:left="570"/>
        <w:rPr>
          <w:rFonts w:ascii="微软雅黑" w:eastAsia="微软雅黑" w:hAnsi="微软雅黑" w:hint="eastAsia"/>
          <w:color w:val="333333"/>
          <w:sz w:val="21"/>
          <w:szCs w:val="21"/>
        </w:rPr>
      </w:pPr>
      <w:r>
        <w:rPr>
          <w:rFonts w:ascii="微软雅黑" w:eastAsia="微软雅黑" w:hAnsi="微软雅黑" w:hint="eastAsia"/>
          <w:color w:val="333333"/>
          <w:sz w:val="21"/>
          <w:szCs w:val="21"/>
        </w:rPr>
        <w:t>（一）资助领域</w:t>
      </w:r>
    </w:p>
    <w:p w:rsidR="006F4EE5" w:rsidRDefault="006F4EE5" w:rsidP="006F4EE5">
      <w:pPr>
        <w:pStyle w:val="a3"/>
        <w:shd w:val="clear" w:color="auto" w:fill="FFFFFF"/>
        <w:spacing w:before="240" w:beforeAutospacing="0" w:after="240" w:afterAutospacing="0" w:line="315" w:lineRule="atLeast"/>
        <w:ind w:firstLine="600"/>
        <w:rPr>
          <w:rFonts w:ascii="微软雅黑" w:eastAsia="微软雅黑" w:hAnsi="微软雅黑" w:hint="eastAsia"/>
          <w:color w:val="333333"/>
          <w:sz w:val="21"/>
          <w:szCs w:val="21"/>
        </w:rPr>
      </w:pPr>
      <w:r>
        <w:rPr>
          <w:rFonts w:ascii="微软雅黑" w:eastAsia="微软雅黑" w:hAnsi="微软雅黑" w:hint="eastAsia"/>
          <w:color w:val="333333"/>
          <w:sz w:val="21"/>
          <w:szCs w:val="21"/>
        </w:rPr>
        <w:t>本项目资助领域为自然科学相关领域（申请代码1须选择A-H下属学科代码，并建议填写至最末一级）。</w:t>
      </w:r>
    </w:p>
    <w:p w:rsidR="006F4EE5" w:rsidRDefault="006F4EE5" w:rsidP="006F4EE5">
      <w:pPr>
        <w:pStyle w:val="a3"/>
        <w:shd w:val="clear" w:color="auto" w:fill="FFFFFF"/>
        <w:spacing w:before="240" w:beforeAutospacing="0" w:after="240" w:afterAutospacing="0" w:line="315" w:lineRule="atLeast"/>
        <w:ind w:left="420" w:firstLine="150"/>
        <w:rPr>
          <w:rFonts w:ascii="微软雅黑" w:eastAsia="微软雅黑" w:hAnsi="微软雅黑" w:hint="eastAsia"/>
          <w:color w:val="333333"/>
          <w:sz w:val="21"/>
          <w:szCs w:val="21"/>
        </w:rPr>
      </w:pPr>
      <w:r>
        <w:rPr>
          <w:rFonts w:ascii="微软雅黑" w:eastAsia="微软雅黑" w:hAnsi="微软雅黑" w:hint="eastAsia"/>
          <w:color w:val="333333"/>
          <w:sz w:val="21"/>
          <w:szCs w:val="21"/>
        </w:rPr>
        <w:t>（二）资助强度</w:t>
      </w:r>
    </w:p>
    <w:p w:rsidR="006F4EE5" w:rsidRDefault="006F4EE5" w:rsidP="006F4EE5">
      <w:pPr>
        <w:pStyle w:val="a3"/>
        <w:shd w:val="clear" w:color="auto" w:fill="FFFFFF"/>
        <w:spacing w:before="240" w:beforeAutospacing="0" w:after="240" w:afterAutospacing="0" w:line="315" w:lineRule="atLeast"/>
        <w:ind w:firstLine="600"/>
        <w:rPr>
          <w:rFonts w:ascii="微软雅黑" w:eastAsia="微软雅黑" w:hAnsi="微软雅黑" w:hint="eastAsia"/>
          <w:color w:val="333333"/>
          <w:sz w:val="21"/>
          <w:szCs w:val="21"/>
        </w:rPr>
      </w:pPr>
      <w:r>
        <w:rPr>
          <w:rFonts w:ascii="微软雅黑" w:eastAsia="微软雅黑" w:hAnsi="微软雅黑" w:hint="eastAsia"/>
          <w:color w:val="333333"/>
          <w:sz w:val="21"/>
          <w:szCs w:val="21"/>
        </w:rPr>
        <w:t>中方资助强度为不超过20万元/项。</w:t>
      </w:r>
    </w:p>
    <w:p w:rsidR="006F4EE5" w:rsidRDefault="006F4EE5" w:rsidP="006F4EE5">
      <w:pPr>
        <w:pStyle w:val="a3"/>
        <w:shd w:val="clear" w:color="auto" w:fill="FFFFFF"/>
        <w:spacing w:before="240" w:beforeAutospacing="0" w:after="240" w:afterAutospacing="0" w:line="315" w:lineRule="atLeast"/>
        <w:ind w:left="420" w:firstLine="150"/>
        <w:rPr>
          <w:rFonts w:ascii="微软雅黑" w:eastAsia="微软雅黑" w:hAnsi="微软雅黑" w:hint="eastAsia"/>
          <w:color w:val="333333"/>
          <w:sz w:val="21"/>
          <w:szCs w:val="21"/>
        </w:rPr>
      </w:pPr>
      <w:r>
        <w:rPr>
          <w:rFonts w:ascii="微软雅黑" w:eastAsia="微软雅黑" w:hAnsi="微软雅黑" w:hint="eastAsia"/>
          <w:color w:val="333333"/>
          <w:sz w:val="21"/>
          <w:szCs w:val="21"/>
        </w:rPr>
        <w:t>（三）资助内容</w:t>
      </w:r>
    </w:p>
    <w:p w:rsidR="006F4EE5" w:rsidRDefault="006F4EE5" w:rsidP="006F4EE5">
      <w:pPr>
        <w:pStyle w:val="a3"/>
        <w:shd w:val="clear" w:color="auto" w:fill="FFFFFF"/>
        <w:spacing w:before="240" w:beforeAutospacing="0" w:after="240" w:afterAutospacing="0" w:line="315" w:lineRule="atLeast"/>
        <w:ind w:firstLine="600"/>
        <w:rPr>
          <w:rFonts w:ascii="微软雅黑" w:eastAsia="微软雅黑" w:hAnsi="微软雅黑" w:hint="eastAsia"/>
          <w:color w:val="333333"/>
          <w:sz w:val="21"/>
          <w:szCs w:val="21"/>
        </w:rPr>
      </w:pPr>
      <w:r>
        <w:rPr>
          <w:rFonts w:ascii="微软雅黑" w:eastAsia="微软雅黑" w:hAnsi="微软雅黑" w:hint="eastAsia"/>
          <w:color w:val="333333"/>
          <w:sz w:val="21"/>
          <w:szCs w:val="21"/>
        </w:rPr>
        <w:t>对于合作交流项目，NSFC将向中方申请人提供中方科学家访问日本的双程机票费和接待日方科学家访华的生活费和城市间交通费；JSPS将向日方申请人提供日方科学家访问中国的双程机票费和接待中方科学家访日的生活费和城市间交通费。</w:t>
      </w:r>
    </w:p>
    <w:p w:rsidR="006F4EE5" w:rsidRDefault="006F4EE5" w:rsidP="006F4EE5">
      <w:pPr>
        <w:pStyle w:val="a3"/>
        <w:shd w:val="clear" w:color="auto" w:fill="FFFFFF"/>
        <w:spacing w:before="240" w:beforeAutospacing="0" w:after="240" w:afterAutospacing="0" w:line="315" w:lineRule="atLeast"/>
        <w:ind w:firstLine="600"/>
        <w:rPr>
          <w:rFonts w:ascii="微软雅黑" w:eastAsia="微软雅黑" w:hAnsi="微软雅黑" w:hint="eastAsia"/>
          <w:color w:val="333333"/>
          <w:sz w:val="21"/>
          <w:szCs w:val="21"/>
        </w:rPr>
      </w:pPr>
      <w:r>
        <w:rPr>
          <w:rFonts w:ascii="微软雅黑" w:eastAsia="微软雅黑" w:hAnsi="微软雅黑" w:hint="eastAsia"/>
          <w:color w:val="333333"/>
          <w:sz w:val="21"/>
          <w:szCs w:val="21"/>
        </w:rPr>
        <w:lastRenderedPageBreak/>
        <w:t>对于双边研讨会项目，会议地点所在国的机构（NSFC或JSPS）将向申请人提供参会中、日双方人员的食宿、城市间交通和举办会议的相关费用，包括场地租用、会议材料印制等。参会专家的国际旅费将由派出国机构（NSFC或JSPS）提供。</w:t>
      </w:r>
    </w:p>
    <w:p w:rsidR="006F4EE5" w:rsidRDefault="006F4EE5" w:rsidP="006F4EE5">
      <w:pPr>
        <w:pStyle w:val="a3"/>
        <w:shd w:val="clear" w:color="auto" w:fill="FFFFFF"/>
        <w:spacing w:before="240" w:beforeAutospacing="0" w:after="240" w:afterAutospacing="0" w:line="315" w:lineRule="atLeast"/>
        <w:ind w:firstLine="600"/>
        <w:rPr>
          <w:rFonts w:ascii="微软雅黑" w:eastAsia="微软雅黑" w:hAnsi="微软雅黑" w:hint="eastAsia"/>
          <w:color w:val="333333"/>
          <w:sz w:val="21"/>
          <w:szCs w:val="21"/>
        </w:rPr>
      </w:pPr>
      <w:r>
        <w:rPr>
          <w:rFonts w:ascii="微软雅黑" w:eastAsia="微软雅黑" w:hAnsi="微软雅黑" w:hint="eastAsia"/>
          <w:color w:val="333333"/>
          <w:sz w:val="21"/>
          <w:szCs w:val="21"/>
        </w:rPr>
        <w:t>（四）项目执行期</w:t>
      </w:r>
    </w:p>
    <w:p w:rsidR="006F4EE5" w:rsidRDefault="006F4EE5" w:rsidP="006F4EE5">
      <w:pPr>
        <w:pStyle w:val="a3"/>
        <w:shd w:val="clear" w:color="auto" w:fill="FFFFFF"/>
        <w:spacing w:before="240" w:beforeAutospacing="0" w:after="240" w:afterAutospacing="0" w:line="315" w:lineRule="atLeast"/>
        <w:ind w:firstLine="600"/>
        <w:rPr>
          <w:rFonts w:ascii="微软雅黑" w:eastAsia="微软雅黑" w:hAnsi="微软雅黑" w:hint="eastAsia"/>
          <w:color w:val="333333"/>
          <w:sz w:val="21"/>
          <w:szCs w:val="21"/>
        </w:rPr>
      </w:pPr>
      <w:r>
        <w:rPr>
          <w:rFonts w:ascii="微软雅黑" w:eastAsia="微软雅黑" w:hAnsi="微软雅黑" w:hint="eastAsia"/>
          <w:color w:val="333333"/>
          <w:sz w:val="21"/>
          <w:szCs w:val="21"/>
        </w:rPr>
        <w:t>合作交流项目执行期为2年9个月（从2021年4月1日至2023年12月31日）。双边研讨会项目执行期为1周，执行</w:t>
      </w:r>
      <w:proofErr w:type="gramStart"/>
      <w:r>
        <w:rPr>
          <w:rFonts w:ascii="微软雅黑" w:eastAsia="微软雅黑" w:hAnsi="微软雅黑" w:hint="eastAsia"/>
          <w:color w:val="333333"/>
          <w:sz w:val="21"/>
          <w:szCs w:val="21"/>
        </w:rPr>
        <w:t>期范围</w:t>
      </w:r>
      <w:proofErr w:type="gramEnd"/>
      <w:r>
        <w:rPr>
          <w:rFonts w:ascii="微软雅黑" w:eastAsia="微软雅黑" w:hAnsi="微软雅黑" w:hint="eastAsia"/>
          <w:color w:val="333333"/>
          <w:sz w:val="21"/>
          <w:szCs w:val="21"/>
        </w:rPr>
        <w:t>从2021年4月1日至2022年3月31日。</w:t>
      </w:r>
    </w:p>
    <w:p w:rsidR="006F4EE5" w:rsidRDefault="006F4EE5" w:rsidP="006F4EE5">
      <w:pPr>
        <w:pStyle w:val="a3"/>
        <w:shd w:val="clear" w:color="auto" w:fill="FFFFFF"/>
        <w:spacing w:before="240" w:beforeAutospacing="0" w:after="240" w:afterAutospacing="0" w:line="315" w:lineRule="atLeast"/>
        <w:ind w:firstLine="600"/>
        <w:rPr>
          <w:rFonts w:ascii="微软雅黑" w:eastAsia="微软雅黑" w:hAnsi="微软雅黑" w:hint="eastAsia"/>
          <w:color w:val="333333"/>
          <w:sz w:val="21"/>
          <w:szCs w:val="21"/>
        </w:rPr>
      </w:pPr>
      <w:r>
        <w:rPr>
          <w:rFonts w:ascii="微软雅黑" w:eastAsia="微软雅黑" w:hAnsi="微软雅黑" w:hint="eastAsia"/>
          <w:color w:val="333333"/>
          <w:sz w:val="21"/>
          <w:szCs w:val="21"/>
        </w:rPr>
        <w:t>二、 </w:t>
      </w:r>
      <w:r>
        <w:rPr>
          <w:rStyle w:val="a4"/>
          <w:rFonts w:ascii="微软雅黑" w:eastAsia="微软雅黑" w:hAnsi="微软雅黑" w:hint="eastAsia"/>
          <w:color w:val="333333"/>
          <w:sz w:val="21"/>
          <w:szCs w:val="21"/>
        </w:rPr>
        <w:t>申请资格</w:t>
      </w:r>
    </w:p>
    <w:p w:rsidR="006F4EE5" w:rsidRDefault="006F4EE5" w:rsidP="006F4EE5">
      <w:pPr>
        <w:pStyle w:val="a3"/>
        <w:shd w:val="clear" w:color="auto" w:fill="FFFFFF"/>
        <w:spacing w:before="240" w:beforeAutospacing="0" w:after="240" w:afterAutospacing="0" w:line="315" w:lineRule="atLeast"/>
        <w:ind w:firstLine="600"/>
        <w:rPr>
          <w:rFonts w:ascii="微软雅黑" w:eastAsia="微软雅黑" w:hAnsi="微软雅黑" w:hint="eastAsia"/>
          <w:color w:val="333333"/>
          <w:sz w:val="21"/>
          <w:szCs w:val="21"/>
        </w:rPr>
      </w:pPr>
      <w:r>
        <w:rPr>
          <w:rFonts w:ascii="微软雅黑" w:eastAsia="微软雅黑" w:hAnsi="微软雅黑" w:hint="eastAsia"/>
          <w:color w:val="333333"/>
          <w:sz w:val="21"/>
          <w:szCs w:val="21"/>
        </w:rPr>
        <w:t>（一）中方申请人须具有高级专业技术职务职称，或有2名与其研究领域相同、具有高级专业技术职务职称的科学技术人员推荐。</w:t>
      </w:r>
    </w:p>
    <w:p w:rsidR="006F4EE5" w:rsidRDefault="006F4EE5" w:rsidP="006F4EE5">
      <w:pPr>
        <w:pStyle w:val="a3"/>
        <w:shd w:val="clear" w:color="auto" w:fill="FFFFFF"/>
        <w:spacing w:before="240" w:beforeAutospacing="0" w:after="240" w:afterAutospacing="0" w:line="315" w:lineRule="atLeast"/>
        <w:ind w:firstLine="600"/>
        <w:rPr>
          <w:rFonts w:ascii="微软雅黑" w:eastAsia="微软雅黑" w:hAnsi="微软雅黑" w:hint="eastAsia"/>
          <w:color w:val="333333"/>
          <w:sz w:val="21"/>
          <w:szCs w:val="21"/>
        </w:rPr>
      </w:pPr>
      <w:r>
        <w:rPr>
          <w:rFonts w:ascii="微软雅黑" w:eastAsia="微软雅黑" w:hAnsi="微软雅黑" w:hint="eastAsia"/>
          <w:color w:val="333333"/>
          <w:sz w:val="21"/>
          <w:szCs w:val="21"/>
        </w:rPr>
        <w:t>合作交流项目中方申请人须是</w:t>
      </w:r>
      <w:r>
        <w:rPr>
          <w:rFonts w:ascii="Times New Roman" w:eastAsia="微软雅黑" w:hAnsi="Times New Roman" w:cs="Times New Roman"/>
          <w:color w:val="333333"/>
          <w:sz w:val="21"/>
          <w:szCs w:val="21"/>
        </w:rPr>
        <w:t>2022</w:t>
      </w:r>
      <w:r>
        <w:rPr>
          <w:rFonts w:ascii="微软雅黑" w:eastAsia="微软雅黑" w:hAnsi="微软雅黑" w:hint="eastAsia"/>
          <w:color w:val="333333"/>
          <w:sz w:val="21"/>
          <w:szCs w:val="21"/>
        </w:rPr>
        <w:t>年</w:t>
      </w:r>
      <w:r>
        <w:rPr>
          <w:rFonts w:ascii="Times New Roman" w:eastAsia="微软雅黑" w:hAnsi="Times New Roman" w:cs="Times New Roman"/>
          <w:color w:val="333333"/>
          <w:sz w:val="21"/>
          <w:szCs w:val="21"/>
        </w:rPr>
        <w:t>12</w:t>
      </w:r>
      <w:r>
        <w:rPr>
          <w:rFonts w:ascii="微软雅黑" w:eastAsia="微软雅黑" w:hAnsi="微软雅黑" w:hint="eastAsia"/>
          <w:color w:val="333333"/>
          <w:sz w:val="21"/>
          <w:szCs w:val="21"/>
        </w:rPr>
        <w:t>月</w:t>
      </w:r>
      <w:r>
        <w:rPr>
          <w:rFonts w:ascii="Times New Roman" w:eastAsia="微软雅黑" w:hAnsi="Times New Roman" w:cs="Times New Roman"/>
          <w:color w:val="333333"/>
          <w:sz w:val="21"/>
          <w:szCs w:val="21"/>
        </w:rPr>
        <w:t>31</w:t>
      </w:r>
      <w:r>
        <w:rPr>
          <w:rFonts w:ascii="微软雅黑" w:eastAsia="微软雅黑" w:hAnsi="微软雅黑" w:hint="eastAsia"/>
          <w:color w:val="333333"/>
          <w:sz w:val="21"/>
          <w:szCs w:val="21"/>
        </w:rPr>
        <w:t>日（含）以后结题的3年期（含）以上国家自然科学基金在</w:t>
      </w:r>
      <w:proofErr w:type="gramStart"/>
      <w:r>
        <w:rPr>
          <w:rFonts w:ascii="微软雅黑" w:eastAsia="微软雅黑" w:hAnsi="微软雅黑" w:hint="eastAsia"/>
          <w:color w:val="333333"/>
          <w:sz w:val="21"/>
          <w:szCs w:val="21"/>
        </w:rPr>
        <w:t>研</w:t>
      </w:r>
      <w:proofErr w:type="gramEnd"/>
      <w:r>
        <w:rPr>
          <w:rFonts w:ascii="微软雅黑" w:eastAsia="微软雅黑" w:hAnsi="微软雅黑" w:hint="eastAsia"/>
          <w:color w:val="333333"/>
          <w:sz w:val="21"/>
          <w:szCs w:val="21"/>
        </w:rPr>
        <w:t>项目（合作交流项目除外）的主持人或主要参与者（主要参与者需经在</w:t>
      </w:r>
      <w:proofErr w:type="gramStart"/>
      <w:r>
        <w:rPr>
          <w:rFonts w:ascii="微软雅黑" w:eastAsia="微软雅黑" w:hAnsi="微软雅黑" w:hint="eastAsia"/>
          <w:color w:val="333333"/>
          <w:sz w:val="21"/>
          <w:szCs w:val="21"/>
        </w:rPr>
        <w:t>研</w:t>
      </w:r>
      <w:proofErr w:type="gramEnd"/>
      <w:r>
        <w:rPr>
          <w:rFonts w:ascii="微软雅黑" w:eastAsia="微软雅黑" w:hAnsi="微软雅黑" w:hint="eastAsia"/>
          <w:color w:val="333333"/>
          <w:sz w:val="21"/>
          <w:szCs w:val="21"/>
        </w:rPr>
        <w:t>项目负责人同意）。</w:t>
      </w:r>
    </w:p>
    <w:p w:rsidR="006F4EE5" w:rsidRDefault="006F4EE5" w:rsidP="006F4EE5">
      <w:pPr>
        <w:pStyle w:val="a3"/>
        <w:shd w:val="clear" w:color="auto" w:fill="FFFFFF"/>
        <w:spacing w:before="240" w:beforeAutospacing="0" w:after="240" w:afterAutospacing="0" w:line="315" w:lineRule="atLeast"/>
        <w:ind w:firstLine="600"/>
        <w:rPr>
          <w:rFonts w:ascii="微软雅黑" w:eastAsia="微软雅黑" w:hAnsi="微软雅黑" w:hint="eastAsia"/>
          <w:color w:val="333333"/>
          <w:sz w:val="21"/>
          <w:szCs w:val="21"/>
        </w:rPr>
      </w:pPr>
      <w:r>
        <w:rPr>
          <w:rFonts w:ascii="微软雅黑" w:eastAsia="微软雅黑" w:hAnsi="微软雅黑" w:hint="eastAsia"/>
          <w:color w:val="333333"/>
          <w:sz w:val="21"/>
          <w:szCs w:val="21"/>
        </w:rPr>
        <w:t>双边研讨会项目中方申请人须是</w:t>
      </w:r>
      <w:r>
        <w:rPr>
          <w:rFonts w:ascii="Times New Roman" w:eastAsia="微软雅黑" w:hAnsi="Times New Roman" w:cs="Times New Roman"/>
          <w:color w:val="333333"/>
          <w:sz w:val="21"/>
          <w:szCs w:val="21"/>
        </w:rPr>
        <w:t>2020</w:t>
      </w:r>
      <w:r>
        <w:rPr>
          <w:rFonts w:ascii="微软雅黑" w:eastAsia="微软雅黑" w:hAnsi="微软雅黑" w:hint="eastAsia"/>
          <w:color w:val="333333"/>
          <w:sz w:val="21"/>
          <w:szCs w:val="21"/>
        </w:rPr>
        <w:t>年12月31日（含）以后结题的三年期（含）以上国家自然科学基金在</w:t>
      </w:r>
      <w:proofErr w:type="gramStart"/>
      <w:r>
        <w:rPr>
          <w:rFonts w:ascii="微软雅黑" w:eastAsia="微软雅黑" w:hAnsi="微软雅黑" w:hint="eastAsia"/>
          <w:color w:val="333333"/>
          <w:sz w:val="21"/>
          <w:szCs w:val="21"/>
        </w:rPr>
        <w:t>研</w:t>
      </w:r>
      <w:proofErr w:type="gramEnd"/>
      <w:r>
        <w:rPr>
          <w:rFonts w:ascii="微软雅黑" w:eastAsia="微软雅黑" w:hAnsi="微软雅黑" w:hint="eastAsia"/>
          <w:color w:val="333333"/>
          <w:sz w:val="21"/>
          <w:szCs w:val="21"/>
        </w:rPr>
        <w:t>项目的主持人或主要参与者（主要参与者需经在</w:t>
      </w:r>
      <w:proofErr w:type="gramStart"/>
      <w:r>
        <w:rPr>
          <w:rFonts w:ascii="微软雅黑" w:eastAsia="微软雅黑" w:hAnsi="微软雅黑" w:hint="eastAsia"/>
          <w:color w:val="333333"/>
          <w:sz w:val="21"/>
          <w:szCs w:val="21"/>
        </w:rPr>
        <w:t>研</w:t>
      </w:r>
      <w:proofErr w:type="gramEnd"/>
      <w:r>
        <w:rPr>
          <w:rFonts w:ascii="微软雅黑" w:eastAsia="微软雅黑" w:hAnsi="微软雅黑" w:hint="eastAsia"/>
          <w:color w:val="333333"/>
          <w:sz w:val="21"/>
          <w:szCs w:val="21"/>
        </w:rPr>
        <w:t>项目负责人同意），合作交流应密切围绕所依托在</w:t>
      </w:r>
      <w:proofErr w:type="gramStart"/>
      <w:r>
        <w:rPr>
          <w:rFonts w:ascii="微软雅黑" w:eastAsia="微软雅黑" w:hAnsi="微软雅黑" w:hint="eastAsia"/>
          <w:color w:val="333333"/>
          <w:sz w:val="21"/>
          <w:szCs w:val="21"/>
        </w:rPr>
        <w:t>研</w:t>
      </w:r>
      <w:proofErr w:type="gramEnd"/>
      <w:r>
        <w:rPr>
          <w:rFonts w:ascii="微软雅黑" w:eastAsia="微软雅黑" w:hAnsi="微软雅黑" w:hint="eastAsia"/>
          <w:color w:val="333333"/>
          <w:sz w:val="21"/>
          <w:szCs w:val="21"/>
        </w:rPr>
        <w:t>基金项目的研究内容。</w:t>
      </w:r>
    </w:p>
    <w:p w:rsidR="006F4EE5" w:rsidRDefault="006F4EE5" w:rsidP="006F4EE5">
      <w:pPr>
        <w:pStyle w:val="a3"/>
        <w:shd w:val="clear" w:color="auto" w:fill="FFFFFF"/>
        <w:spacing w:before="240" w:beforeAutospacing="0" w:after="240" w:afterAutospacing="0" w:line="315" w:lineRule="atLeast"/>
        <w:ind w:firstLine="600"/>
        <w:rPr>
          <w:rFonts w:ascii="微软雅黑" w:eastAsia="微软雅黑" w:hAnsi="微软雅黑" w:hint="eastAsia"/>
          <w:color w:val="333333"/>
          <w:sz w:val="21"/>
          <w:szCs w:val="21"/>
        </w:rPr>
      </w:pPr>
      <w:r>
        <w:rPr>
          <w:rFonts w:ascii="微软雅黑" w:eastAsia="微软雅黑" w:hAnsi="微软雅黑" w:hint="eastAsia"/>
          <w:color w:val="333333"/>
          <w:sz w:val="21"/>
          <w:szCs w:val="21"/>
        </w:rPr>
        <w:t>（二）日方合作者应符合JSPS对本国申请人的资格要求。</w:t>
      </w:r>
    </w:p>
    <w:p w:rsidR="006F4EE5" w:rsidRDefault="006F4EE5" w:rsidP="006F4EE5">
      <w:pPr>
        <w:pStyle w:val="a3"/>
        <w:shd w:val="clear" w:color="auto" w:fill="FFFFFF"/>
        <w:spacing w:before="240" w:beforeAutospacing="0" w:after="240" w:afterAutospacing="0" w:line="315" w:lineRule="atLeast"/>
        <w:ind w:firstLine="600"/>
        <w:rPr>
          <w:rFonts w:ascii="微软雅黑" w:eastAsia="微软雅黑" w:hAnsi="微软雅黑" w:hint="eastAsia"/>
          <w:color w:val="333333"/>
          <w:sz w:val="21"/>
          <w:szCs w:val="21"/>
        </w:rPr>
      </w:pPr>
      <w:r>
        <w:rPr>
          <w:rFonts w:ascii="微软雅黑" w:eastAsia="微软雅黑" w:hAnsi="微软雅黑" w:hint="eastAsia"/>
          <w:color w:val="333333"/>
          <w:sz w:val="21"/>
          <w:szCs w:val="21"/>
        </w:rPr>
        <w:t>（三）中日双方申请人需分别向NSFC和JSPS递交项目申请，对于单方提交的申请将不予受理。</w:t>
      </w:r>
    </w:p>
    <w:p w:rsidR="006F4EE5" w:rsidRDefault="006F4EE5" w:rsidP="006F4EE5">
      <w:pPr>
        <w:pStyle w:val="a3"/>
        <w:shd w:val="clear" w:color="auto" w:fill="FFFFFF"/>
        <w:spacing w:before="240" w:beforeAutospacing="0" w:after="240" w:afterAutospacing="0" w:line="315" w:lineRule="atLeast"/>
        <w:ind w:firstLine="600"/>
        <w:rPr>
          <w:rFonts w:ascii="微软雅黑" w:eastAsia="微软雅黑" w:hAnsi="微软雅黑" w:hint="eastAsia"/>
          <w:color w:val="333333"/>
          <w:sz w:val="21"/>
          <w:szCs w:val="21"/>
        </w:rPr>
      </w:pPr>
      <w:r>
        <w:rPr>
          <w:rFonts w:ascii="微软雅黑" w:eastAsia="微软雅黑" w:hAnsi="微软雅黑" w:hint="eastAsia"/>
          <w:color w:val="333333"/>
          <w:sz w:val="21"/>
          <w:szCs w:val="21"/>
        </w:rPr>
        <w:t>（四）更多关于申请资格的说明，请见《2020年度国家自然科学基金项目指南》。</w:t>
      </w:r>
    </w:p>
    <w:p w:rsidR="006F4EE5" w:rsidRDefault="006F4EE5" w:rsidP="006F4EE5">
      <w:pPr>
        <w:pStyle w:val="a3"/>
        <w:shd w:val="clear" w:color="auto" w:fill="FFFFFF"/>
        <w:spacing w:before="240" w:beforeAutospacing="0" w:after="240" w:afterAutospacing="0" w:line="315" w:lineRule="atLeast"/>
        <w:ind w:firstLine="600"/>
        <w:rPr>
          <w:rFonts w:ascii="微软雅黑" w:eastAsia="微软雅黑" w:hAnsi="微软雅黑" w:hint="eastAsia"/>
          <w:color w:val="333333"/>
          <w:sz w:val="21"/>
          <w:szCs w:val="21"/>
        </w:rPr>
      </w:pPr>
      <w:r>
        <w:rPr>
          <w:rStyle w:val="a4"/>
          <w:rFonts w:ascii="微软雅黑" w:eastAsia="微软雅黑" w:hAnsi="微软雅黑" w:hint="eastAsia"/>
          <w:color w:val="333333"/>
          <w:sz w:val="21"/>
          <w:szCs w:val="21"/>
        </w:rPr>
        <w:lastRenderedPageBreak/>
        <w:t>三、限项规定</w:t>
      </w:r>
    </w:p>
    <w:p w:rsidR="006F4EE5" w:rsidRDefault="006F4EE5" w:rsidP="006F4EE5">
      <w:pPr>
        <w:pStyle w:val="a3"/>
        <w:shd w:val="clear" w:color="auto" w:fill="FFFFFF"/>
        <w:spacing w:before="240" w:beforeAutospacing="0" w:after="240" w:afterAutospacing="0" w:line="315" w:lineRule="atLeast"/>
        <w:ind w:firstLine="600"/>
        <w:rPr>
          <w:rFonts w:ascii="微软雅黑" w:eastAsia="微软雅黑" w:hAnsi="微软雅黑" w:hint="eastAsia"/>
          <w:color w:val="333333"/>
          <w:sz w:val="21"/>
          <w:szCs w:val="21"/>
        </w:rPr>
      </w:pPr>
      <w:r>
        <w:rPr>
          <w:rFonts w:ascii="微软雅黑" w:eastAsia="微软雅黑" w:hAnsi="微软雅黑" w:hint="eastAsia"/>
          <w:color w:val="333333"/>
          <w:sz w:val="21"/>
          <w:szCs w:val="21"/>
        </w:rPr>
        <w:t>（一）本项目属于国际（地区）合作交流项目，不受“高级专业技术职务（职称）人员申请和正在承担的项目总数限为2项”规定的限制。</w:t>
      </w:r>
    </w:p>
    <w:p w:rsidR="006F4EE5" w:rsidRDefault="006F4EE5" w:rsidP="006F4EE5">
      <w:pPr>
        <w:pStyle w:val="a3"/>
        <w:shd w:val="clear" w:color="auto" w:fill="FFFFFF"/>
        <w:spacing w:before="240" w:beforeAutospacing="0" w:after="240" w:afterAutospacing="0" w:line="315" w:lineRule="atLeast"/>
        <w:ind w:firstLine="600"/>
        <w:rPr>
          <w:rFonts w:ascii="微软雅黑" w:eastAsia="微软雅黑" w:hAnsi="微软雅黑" w:hint="eastAsia"/>
          <w:color w:val="333333"/>
          <w:sz w:val="21"/>
          <w:szCs w:val="21"/>
        </w:rPr>
      </w:pPr>
      <w:r>
        <w:rPr>
          <w:rFonts w:ascii="微软雅黑" w:eastAsia="微软雅黑" w:hAnsi="微软雅黑" w:hint="eastAsia"/>
          <w:color w:val="333333"/>
          <w:sz w:val="21"/>
          <w:szCs w:val="21"/>
        </w:rPr>
        <w:t>（二）作为申请人申请和作为项目负责人正在承担的NSFC-JSPS（中日）合作交流项目，合计限1项。</w:t>
      </w:r>
    </w:p>
    <w:p w:rsidR="006F4EE5" w:rsidRDefault="006F4EE5" w:rsidP="006F4EE5">
      <w:pPr>
        <w:pStyle w:val="a3"/>
        <w:shd w:val="clear" w:color="auto" w:fill="FFFFFF"/>
        <w:spacing w:before="240" w:beforeAutospacing="0" w:after="240" w:afterAutospacing="0" w:line="315" w:lineRule="atLeast"/>
        <w:ind w:firstLine="600"/>
        <w:rPr>
          <w:rFonts w:ascii="微软雅黑" w:eastAsia="微软雅黑" w:hAnsi="微软雅黑" w:hint="eastAsia"/>
          <w:color w:val="333333"/>
          <w:sz w:val="21"/>
          <w:szCs w:val="21"/>
        </w:rPr>
      </w:pPr>
      <w:r>
        <w:rPr>
          <w:rFonts w:ascii="微软雅黑" w:eastAsia="微软雅黑" w:hAnsi="微软雅黑" w:hint="eastAsia"/>
          <w:color w:val="333333"/>
          <w:sz w:val="21"/>
          <w:szCs w:val="21"/>
        </w:rPr>
        <w:t>（三）更多关于限项规定的说明，请见《2020年度国家自然科学基金项目指南》。</w:t>
      </w:r>
    </w:p>
    <w:p w:rsidR="006F4EE5" w:rsidRDefault="006F4EE5" w:rsidP="006F4EE5">
      <w:pPr>
        <w:pStyle w:val="a3"/>
        <w:shd w:val="clear" w:color="auto" w:fill="FFFFFF"/>
        <w:spacing w:before="240" w:beforeAutospacing="0" w:after="240" w:afterAutospacing="0" w:line="315" w:lineRule="atLeast"/>
        <w:ind w:firstLine="600"/>
        <w:rPr>
          <w:rFonts w:ascii="微软雅黑" w:eastAsia="微软雅黑" w:hAnsi="微软雅黑" w:hint="eastAsia"/>
          <w:color w:val="333333"/>
          <w:sz w:val="21"/>
          <w:szCs w:val="21"/>
        </w:rPr>
      </w:pPr>
      <w:r>
        <w:rPr>
          <w:rStyle w:val="a4"/>
          <w:rFonts w:ascii="微软雅黑" w:eastAsia="微软雅黑" w:hAnsi="微软雅黑" w:hint="eastAsia"/>
          <w:color w:val="333333"/>
          <w:sz w:val="21"/>
          <w:szCs w:val="21"/>
        </w:rPr>
        <w:t>四、申报要求</w:t>
      </w:r>
    </w:p>
    <w:p w:rsidR="006F4EE5" w:rsidRDefault="006F4EE5" w:rsidP="006F4EE5">
      <w:pPr>
        <w:pStyle w:val="a3"/>
        <w:shd w:val="clear" w:color="auto" w:fill="FFFFFF"/>
        <w:spacing w:before="240" w:beforeAutospacing="0" w:after="240" w:afterAutospacing="0" w:line="315" w:lineRule="atLeast"/>
        <w:ind w:firstLine="600"/>
        <w:rPr>
          <w:rFonts w:ascii="微软雅黑" w:eastAsia="微软雅黑" w:hAnsi="微软雅黑" w:hint="eastAsia"/>
          <w:color w:val="333333"/>
          <w:sz w:val="21"/>
          <w:szCs w:val="21"/>
        </w:rPr>
      </w:pPr>
      <w:r>
        <w:rPr>
          <w:rFonts w:ascii="微软雅黑" w:eastAsia="微软雅黑" w:hAnsi="微软雅黑" w:hint="eastAsia"/>
          <w:color w:val="333333"/>
          <w:sz w:val="21"/>
          <w:szCs w:val="21"/>
        </w:rPr>
        <w:t>（一）在线填报申请书路径</w:t>
      </w:r>
    </w:p>
    <w:p w:rsidR="006F4EE5" w:rsidRDefault="006F4EE5" w:rsidP="006F4EE5">
      <w:pPr>
        <w:pStyle w:val="a3"/>
        <w:shd w:val="clear" w:color="auto" w:fill="FFFFFF"/>
        <w:spacing w:before="240" w:beforeAutospacing="0" w:after="240" w:afterAutospacing="0" w:line="315" w:lineRule="atLeast"/>
        <w:ind w:firstLine="600"/>
        <w:rPr>
          <w:rFonts w:ascii="微软雅黑" w:eastAsia="微软雅黑" w:hAnsi="微软雅黑" w:hint="eastAsia"/>
          <w:color w:val="333333"/>
          <w:sz w:val="21"/>
          <w:szCs w:val="21"/>
        </w:rPr>
      </w:pPr>
      <w:r>
        <w:rPr>
          <w:rFonts w:ascii="微软雅黑" w:eastAsia="微软雅黑" w:hAnsi="微软雅黑" w:hint="eastAsia"/>
          <w:color w:val="333333"/>
          <w:sz w:val="21"/>
          <w:szCs w:val="21"/>
        </w:rPr>
        <w:t>中方申请人须登录ISIS科学基金网络系统（https://isisn.nsfc.gov.cn/egrantweb/），在线填报《国家自然科学基金国际（地区）合作交流项目申请书》。</w:t>
      </w:r>
    </w:p>
    <w:p w:rsidR="006F4EE5" w:rsidRDefault="006F4EE5" w:rsidP="006F4EE5">
      <w:pPr>
        <w:pStyle w:val="a3"/>
        <w:shd w:val="clear" w:color="auto" w:fill="FFFFFF"/>
        <w:spacing w:before="240" w:beforeAutospacing="0" w:after="240" w:afterAutospacing="0" w:line="315" w:lineRule="atLeast"/>
        <w:ind w:firstLine="600"/>
        <w:rPr>
          <w:rFonts w:ascii="微软雅黑" w:eastAsia="微软雅黑" w:hAnsi="微软雅黑" w:hint="eastAsia"/>
          <w:color w:val="333333"/>
          <w:sz w:val="21"/>
          <w:szCs w:val="21"/>
        </w:rPr>
      </w:pPr>
      <w:r>
        <w:rPr>
          <w:rFonts w:ascii="微软雅黑" w:eastAsia="微软雅黑" w:hAnsi="微软雅黑" w:hint="eastAsia"/>
          <w:color w:val="333333"/>
          <w:sz w:val="21"/>
          <w:szCs w:val="21"/>
        </w:rPr>
        <w:t>合作交流项目具体步骤是：选择“项目负责人”用户组登录系统，进入后点击“在线申请”进入申请界面；点击“新增项目申请”按钮进入项目类别选择界面；点击“国际（地区）合作与交流项目”</w:t>
      </w:r>
      <w:proofErr w:type="gramStart"/>
      <w:r>
        <w:rPr>
          <w:rFonts w:ascii="微软雅黑" w:eastAsia="微软雅黑" w:hAnsi="微软雅黑" w:hint="eastAsia"/>
          <w:color w:val="333333"/>
          <w:sz w:val="21"/>
          <w:szCs w:val="21"/>
        </w:rPr>
        <w:t>左侧+</w:t>
      </w:r>
      <w:proofErr w:type="gramEnd"/>
      <w:r>
        <w:rPr>
          <w:rFonts w:ascii="微软雅黑" w:eastAsia="微软雅黑" w:hAnsi="微软雅黑" w:hint="eastAsia"/>
          <w:color w:val="333333"/>
          <w:sz w:val="21"/>
          <w:szCs w:val="21"/>
        </w:rPr>
        <w:t>号或者右侧“展开”按钮，展开下拉菜单；点击“合作交流（组织间协议项目）”右侧的“填写申请”按钮，进入选择“合作协议”界面；在下拉菜单中选择“</w:t>
      </w:r>
      <w:r>
        <w:rPr>
          <w:rStyle w:val="a4"/>
          <w:rFonts w:ascii="微软雅黑" w:eastAsia="微软雅黑" w:hAnsi="微软雅黑" w:hint="eastAsia"/>
          <w:color w:val="333333"/>
          <w:sz w:val="21"/>
          <w:szCs w:val="21"/>
        </w:rPr>
        <w:t>NSFC-JSPS（中日）</w:t>
      </w:r>
      <w:r>
        <w:rPr>
          <w:rFonts w:ascii="微软雅黑" w:eastAsia="微软雅黑" w:hAnsi="微软雅黑" w:hint="eastAsia"/>
          <w:color w:val="333333"/>
          <w:sz w:val="21"/>
          <w:szCs w:val="21"/>
        </w:rPr>
        <w:t>”，然后按系统要求输入依托在</w:t>
      </w:r>
      <w:proofErr w:type="gramStart"/>
      <w:r>
        <w:rPr>
          <w:rFonts w:ascii="微软雅黑" w:eastAsia="微软雅黑" w:hAnsi="微软雅黑" w:hint="eastAsia"/>
          <w:color w:val="333333"/>
          <w:sz w:val="21"/>
          <w:szCs w:val="21"/>
        </w:rPr>
        <w:t>研</w:t>
      </w:r>
      <w:proofErr w:type="gramEnd"/>
      <w:r>
        <w:rPr>
          <w:rFonts w:ascii="微软雅黑" w:eastAsia="微软雅黑" w:hAnsi="微软雅黑" w:hint="eastAsia"/>
          <w:color w:val="333333"/>
          <w:sz w:val="21"/>
          <w:szCs w:val="21"/>
        </w:rPr>
        <w:t>基金项目的批准号，通过资格认证后即进入具体申请书填写界面。</w:t>
      </w:r>
    </w:p>
    <w:p w:rsidR="006F4EE5" w:rsidRDefault="006F4EE5" w:rsidP="006F4EE5">
      <w:pPr>
        <w:pStyle w:val="a3"/>
        <w:shd w:val="clear" w:color="auto" w:fill="FFFFFF"/>
        <w:spacing w:before="240" w:beforeAutospacing="0" w:after="240" w:afterAutospacing="0" w:line="315" w:lineRule="atLeast"/>
        <w:ind w:firstLine="600"/>
        <w:rPr>
          <w:rFonts w:ascii="微软雅黑" w:eastAsia="微软雅黑" w:hAnsi="微软雅黑" w:hint="eastAsia"/>
          <w:color w:val="333333"/>
          <w:sz w:val="21"/>
          <w:szCs w:val="21"/>
        </w:rPr>
      </w:pPr>
      <w:r>
        <w:rPr>
          <w:rFonts w:ascii="微软雅黑" w:eastAsia="微软雅黑" w:hAnsi="微软雅黑" w:hint="eastAsia"/>
          <w:color w:val="333333"/>
          <w:sz w:val="21"/>
          <w:szCs w:val="21"/>
        </w:rPr>
        <w:t>双边学术研讨会项目具体步骤：选择“项目负责人”用户组登录系统，进入后点击“在线申请”进入申请界面；点击“新增项目申请”按钮进入项目类别选择界面；点击“国际（地区）合作与交流项目”</w:t>
      </w:r>
      <w:proofErr w:type="gramStart"/>
      <w:r>
        <w:rPr>
          <w:rFonts w:ascii="微软雅黑" w:eastAsia="微软雅黑" w:hAnsi="微软雅黑" w:hint="eastAsia"/>
          <w:color w:val="333333"/>
          <w:sz w:val="21"/>
          <w:szCs w:val="21"/>
        </w:rPr>
        <w:t>左侧+</w:t>
      </w:r>
      <w:proofErr w:type="gramEnd"/>
      <w:r>
        <w:rPr>
          <w:rFonts w:ascii="微软雅黑" w:eastAsia="微软雅黑" w:hAnsi="微软雅黑" w:hint="eastAsia"/>
          <w:color w:val="333333"/>
          <w:sz w:val="21"/>
          <w:szCs w:val="21"/>
        </w:rPr>
        <w:t>号或者右侧“展开”按钮，展开下拉菜单；点击“在华召开国</w:t>
      </w:r>
      <w:r>
        <w:rPr>
          <w:rFonts w:ascii="微软雅黑" w:eastAsia="微软雅黑" w:hAnsi="微软雅黑" w:hint="eastAsia"/>
          <w:color w:val="333333"/>
          <w:sz w:val="21"/>
          <w:szCs w:val="21"/>
        </w:rPr>
        <w:lastRenderedPageBreak/>
        <w:t>际（地区）学术会议（组织间协议项目）”或“出国（境）参加双（多）边学术会议（组织间协议项目）”右侧的“填写申请”按钮，进入选择“合作协议”界面，在下拉菜单中选择“</w:t>
      </w:r>
      <w:r>
        <w:rPr>
          <w:rStyle w:val="a4"/>
          <w:rFonts w:ascii="微软雅黑" w:eastAsia="微软雅黑" w:hAnsi="微软雅黑" w:hint="eastAsia"/>
          <w:color w:val="333333"/>
          <w:sz w:val="21"/>
          <w:szCs w:val="21"/>
        </w:rPr>
        <w:t>NSFC-JSPS（中日）”</w:t>
      </w:r>
      <w:r>
        <w:rPr>
          <w:rFonts w:ascii="微软雅黑" w:eastAsia="微软雅黑" w:hAnsi="微软雅黑" w:hint="eastAsia"/>
          <w:color w:val="333333"/>
          <w:sz w:val="21"/>
          <w:szCs w:val="21"/>
        </w:rPr>
        <w:t>，然后按系统要求输入符合本指南要求的依托在</w:t>
      </w:r>
      <w:proofErr w:type="gramStart"/>
      <w:r>
        <w:rPr>
          <w:rFonts w:ascii="微软雅黑" w:eastAsia="微软雅黑" w:hAnsi="微软雅黑" w:hint="eastAsia"/>
          <w:color w:val="333333"/>
          <w:sz w:val="21"/>
          <w:szCs w:val="21"/>
        </w:rPr>
        <w:t>研</w:t>
      </w:r>
      <w:proofErr w:type="gramEnd"/>
      <w:r>
        <w:rPr>
          <w:rFonts w:ascii="微软雅黑" w:eastAsia="微软雅黑" w:hAnsi="微软雅黑" w:hint="eastAsia"/>
          <w:color w:val="333333"/>
          <w:sz w:val="21"/>
          <w:szCs w:val="21"/>
        </w:rPr>
        <w:t>基金项目的批准号，通过资格认证后即进入具体中文申请书填写界面。</w:t>
      </w:r>
    </w:p>
    <w:p w:rsidR="006F4EE5" w:rsidRDefault="006F4EE5" w:rsidP="006F4EE5">
      <w:pPr>
        <w:pStyle w:val="a3"/>
        <w:shd w:val="clear" w:color="auto" w:fill="FFFFFF"/>
        <w:spacing w:before="240" w:beforeAutospacing="0" w:after="240" w:afterAutospacing="0" w:line="315" w:lineRule="atLeast"/>
        <w:ind w:firstLine="600"/>
        <w:rPr>
          <w:rFonts w:ascii="微软雅黑" w:eastAsia="微软雅黑" w:hAnsi="微软雅黑" w:hint="eastAsia"/>
          <w:color w:val="333333"/>
          <w:sz w:val="21"/>
          <w:szCs w:val="21"/>
        </w:rPr>
      </w:pPr>
      <w:r>
        <w:rPr>
          <w:rFonts w:ascii="微软雅黑" w:eastAsia="微软雅黑" w:hAnsi="微软雅黑" w:hint="eastAsia"/>
          <w:color w:val="333333"/>
          <w:sz w:val="21"/>
          <w:szCs w:val="21"/>
        </w:rPr>
        <w:t>（二）在线提交附件材料</w:t>
      </w:r>
    </w:p>
    <w:p w:rsidR="006F4EE5" w:rsidRDefault="006F4EE5" w:rsidP="006F4EE5">
      <w:pPr>
        <w:pStyle w:val="a3"/>
        <w:shd w:val="clear" w:color="auto" w:fill="FFFFFF"/>
        <w:spacing w:before="240" w:beforeAutospacing="0" w:after="240" w:afterAutospacing="0" w:line="315" w:lineRule="atLeast"/>
        <w:ind w:firstLine="600"/>
        <w:rPr>
          <w:rFonts w:ascii="微软雅黑" w:eastAsia="微软雅黑" w:hAnsi="微软雅黑" w:hint="eastAsia"/>
          <w:color w:val="333333"/>
          <w:sz w:val="21"/>
          <w:szCs w:val="21"/>
        </w:rPr>
      </w:pPr>
      <w:r>
        <w:rPr>
          <w:rFonts w:ascii="微软雅黑" w:eastAsia="微软雅黑" w:hAnsi="微软雅黑" w:hint="eastAsia"/>
          <w:color w:val="333333"/>
          <w:sz w:val="21"/>
          <w:szCs w:val="21"/>
        </w:rPr>
        <w:t>除在线填写并提交中文申请书外，中方申请人须将下列材料上传至中文申请书的“附件”栏中一同提交：</w:t>
      </w:r>
    </w:p>
    <w:p w:rsidR="006F4EE5" w:rsidRDefault="006F4EE5" w:rsidP="006F4EE5">
      <w:pPr>
        <w:pStyle w:val="a3"/>
        <w:shd w:val="clear" w:color="auto" w:fill="FFFFFF"/>
        <w:spacing w:before="240" w:beforeAutospacing="0" w:after="240" w:afterAutospacing="0" w:line="315" w:lineRule="atLeast"/>
        <w:ind w:firstLine="600"/>
        <w:rPr>
          <w:rFonts w:ascii="微软雅黑" w:eastAsia="微软雅黑" w:hAnsi="微软雅黑" w:hint="eastAsia"/>
          <w:color w:val="333333"/>
          <w:sz w:val="21"/>
          <w:szCs w:val="21"/>
        </w:rPr>
      </w:pPr>
      <w:r>
        <w:rPr>
          <w:rFonts w:ascii="微软雅黑" w:eastAsia="微软雅黑" w:hAnsi="微软雅黑" w:hint="eastAsia"/>
          <w:color w:val="333333"/>
          <w:sz w:val="21"/>
          <w:szCs w:val="21"/>
        </w:rPr>
        <w:t>1. </w:t>
      </w:r>
      <w:r>
        <w:rPr>
          <w:rStyle w:val="a4"/>
          <w:rFonts w:ascii="微软雅黑" w:eastAsia="微软雅黑" w:hAnsi="微软雅黑" w:hint="eastAsia"/>
          <w:color w:val="333333"/>
          <w:sz w:val="21"/>
          <w:szCs w:val="21"/>
        </w:rPr>
        <w:t>合作交流项目</w:t>
      </w:r>
      <w:r>
        <w:rPr>
          <w:rFonts w:ascii="微软雅黑" w:eastAsia="微软雅黑" w:hAnsi="微软雅黑" w:hint="eastAsia"/>
          <w:color w:val="333333"/>
          <w:sz w:val="21"/>
          <w:szCs w:val="21"/>
        </w:rPr>
        <w:t>的申请人在线填写申请时，须将该合作交流协议（附件1）作为中文申请书附件提交ISIS科学基金网络系统。中日双方申请人须在合作协议中就合作内容、交流计划及知识产权等问题达成一致，并进行签署。</w:t>
      </w:r>
    </w:p>
    <w:p w:rsidR="006F4EE5" w:rsidRDefault="006F4EE5" w:rsidP="006F4EE5">
      <w:pPr>
        <w:pStyle w:val="a3"/>
        <w:shd w:val="clear" w:color="auto" w:fill="FFFFFF"/>
        <w:spacing w:before="240" w:beforeAutospacing="0" w:after="240" w:afterAutospacing="0" w:line="315" w:lineRule="atLeast"/>
        <w:ind w:firstLine="600"/>
        <w:rPr>
          <w:rFonts w:ascii="微软雅黑" w:eastAsia="微软雅黑" w:hAnsi="微软雅黑" w:hint="eastAsia"/>
          <w:color w:val="333333"/>
          <w:sz w:val="21"/>
          <w:szCs w:val="21"/>
        </w:rPr>
      </w:pPr>
      <w:r>
        <w:rPr>
          <w:rFonts w:ascii="微软雅黑" w:eastAsia="微软雅黑" w:hAnsi="微软雅黑" w:hint="eastAsia"/>
          <w:color w:val="333333"/>
          <w:sz w:val="21"/>
          <w:szCs w:val="21"/>
        </w:rPr>
        <w:t>2. </w:t>
      </w:r>
      <w:r>
        <w:rPr>
          <w:rStyle w:val="a4"/>
          <w:rFonts w:ascii="微软雅黑" w:eastAsia="微软雅黑" w:hAnsi="微软雅黑" w:hint="eastAsia"/>
          <w:color w:val="333333"/>
          <w:sz w:val="21"/>
          <w:szCs w:val="21"/>
        </w:rPr>
        <w:t>双边研讨会项目</w:t>
      </w:r>
      <w:r>
        <w:rPr>
          <w:rFonts w:ascii="微软雅黑" w:eastAsia="微软雅黑" w:hAnsi="微软雅黑" w:hint="eastAsia"/>
          <w:color w:val="333333"/>
          <w:sz w:val="21"/>
          <w:szCs w:val="21"/>
        </w:rPr>
        <w:t>的申请人在线填写申请时，须填写本指南所附的英文申请书（附件2）作为中文申请书附件提交ISIS科学基金网络系统。同时，项目申请人须提供中日参会人员名单，中方参会人员应至少来自国内3个不同的单位，且每个参会人员均须是在</w:t>
      </w:r>
      <w:proofErr w:type="gramStart"/>
      <w:r>
        <w:rPr>
          <w:rFonts w:ascii="微软雅黑" w:eastAsia="微软雅黑" w:hAnsi="微软雅黑" w:hint="eastAsia"/>
          <w:color w:val="333333"/>
          <w:sz w:val="21"/>
          <w:szCs w:val="21"/>
        </w:rPr>
        <w:t>研</w:t>
      </w:r>
      <w:proofErr w:type="gramEnd"/>
      <w:r>
        <w:rPr>
          <w:rFonts w:ascii="微软雅黑" w:eastAsia="微软雅黑" w:hAnsi="微软雅黑" w:hint="eastAsia"/>
          <w:color w:val="333333"/>
          <w:sz w:val="21"/>
          <w:szCs w:val="21"/>
        </w:rPr>
        <w:t>自然科学基金项目的主持人或主要参加人员。申请在日本召开的双边学术研讨会只要求中方组织者一人填写中文申请书。</w:t>
      </w:r>
    </w:p>
    <w:p w:rsidR="006F4EE5" w:rsidRDefault="006F4EE5" w:rsidP="006F4EE5">
      <w:pPr>
        <w:pStyle w:val="a3"/>
        <w:shd w:val="clear" w:color="auto" w:fill="FFFFFF"/>
        <w:spacing w:before="240" w:beforeAutospacing="0" w:after="240" w:afterAutospacing="0" w:line="315" w:lineRule="atLeast"/>
        <w:ind w:firstLine="600"/>
        <w:rPr>
          <w:rFonts w:ascii="微软雅黑" w:eastAsia="微软雅黑" w:hAnsi="微软雅黑" w:hint="eastAsia"/>
          <w:color w:val="333333"/>
          <w:sz w:val="21"/>
          <w:szCs w:val="21"/>
        </w:rPr>
      </w:pPr>
      <w:r>
        <w:rPr>
          <w:rFonts w:ascii="微软雅黑" w:eastAsia="微软雅黑" w:hAnsi="微软雅黑" w:hint="eastAsia"/>
          <w:color w:val="333333"/>
          <w:sz w:val="21"/>
          <w:szCs w:val="21"/>
        </w:rPr>
        <w:t>（三）申请书填写说明</w:t>
      </w:r>
    </w:p>
    <w:p w:rsidR="006F4EE5" w:rsidRDefault="006F4EE5" w:rsidP="006F4EE5">
      <w:pPr>
        <w:pStyle w:val="a3"/>
        <w:shd w:val="clear" w:color="auto" w:fill="FFFFFF"/>
        <w:spacing w:before="240" w:beforeAutospacing="0" w:after="240" w:afterAutospacing="0" w:line="315" w:lineRule="atLeast"/>
        <w:ind w:firstLine="600"/>
        <w:rPr>
          <w:rFonts w:ascii="微软雅黑" w:eastAsia="微软雅黑" w:hAnsi="微软雅黑" w:hint="eastAsia"/>
          <w:color w:val="333333"/>
          <w:sz w:val="21"/>
          <w:szCs w:val="21"/>
        </w:rPr>
      </w:pPr>
      <w:r>
        <w:rPr>
          <w:rFonts w:ascii="微软雅黑" w:eastAsia="微软雅黑" w:hAnsi="微软雅黑" w:hint="eastAsia"/>
          <w:color w:val="333333"/>
          <w:sz w:val="21"/>
          <w:szCs w:val="21"/>
        </w:rPr>
        <w:t>中日双方申请书中的项目名称（英文）、双方依托单位（中英文）和双方项目负责人（默认为“中方人信息”栏目和“境外合作人员”栏目的第一人）应严格一致。</w:t>
      </w:r>
    </w:p>
    <w:p w:rsidR="006F4EE5" w:rsidRDefault="006F4EE5" w:rsidP="006F4EE5">
      <w:pPr>
        <w:pStyle w:val="a3"/>
        <w:shd w:val="clear" w:color="auto" w:fill="FFFFFF"/>
        <w:spacing w:before="240" w:beforeAutospacing="0" w:after="240" w:afterAutospacing="0" w:line="315" w:lineRule="atLeast"/>
        <w:ind w:firstLine="600"/>
        <w:rPr>
          <w:rFonts w:ascii="微软雅黑" w:eastAsia="微软雅黑" w:hAnsi="微软雅黑" w:hint="eastAsia"/>
          <w:color w:val="333333"/>
          <w:sz w:val="21"/>
          <w:szCs w:val="21"/>
        </w:rPr>
      </w:pPr>
      <w:r>
        <w:rPr>
          <w:rFonts w:ascii="微软雅黑" w:eastAsia="微软雅黑" w:hAnsi="微软雅黑" w:hint="eastAsia"/>
          <w:color w:val="333333"/>
          <w:sz w:val="21"/>
          <w:szCs w:val="21"/>
        </w:rPr>
        <w:lastRenderedPageBreak/>
        <w:t>在“项目执行计划”栏目，应按照交流年度，详细列出出访及来访人员姓名、出访及来访日期和</w:t>
      </w:r>
      <w:proofErr w:type="gramStart"/>
      <w:r>
        <w:rPr>
          <w:rFonts w:ascii="微软雅黑" w:eastAsia="微软雅黑" w:hAnsi="微软雅黑" w:hint="eastAsia"/>
          <w:color w:val="333333"/>
          <w:sz w:val="21"/>
          <w:szCs w:val="21"/>
        </w:rPr>
        <w:t>拟开展</w:t>
      </w:r>
      <w:proofErr w:type="gramEnd"/>
      <w:r>
        <w:rPr>
          <w:rFonts w:ascii="微软雅黑" w:eastAsia="微软雅黑" w:hAnsi="微软雅黑" w:hint="eastAsia"/>
          <w:color w:val="333333"/>
          <w:sz w:val="21"/>
          <w:szCs w:val="21"/>
        </w:rPr>
        <w:t>的研究工作内容。项目参与人及出访人员必须是所依托在</w:t>
      </w:r>
      <w:proofErr w:type="gramStart"/>
      <w:r>
        <w:rPr>
          <w:rFonts w:ascii="微软雅黑" w:eastAsia="微软雅黑" w:hAnsi="微软雅黑" w:hint="eastAsia"/>
          <w:color w:val="333333"/>
          <w:sz w:val="21"/>
          <w:szCs w:val="21"/>
        </w:rPr>
        <w:t>研</w:t>
      </w:r>
      <w:proofErr w:type="gramEnd"/>
      <w:r>
        <w:rPr>
          <w:rFonts w:ascii="微软雅黑" w:eastAsia="微软雅黑" w:hAnsi="微软雅黑" w:hint="eastAsia"/>
          <w:color w:val="333333"/>
          <w:sz w:val="21"/>
          <w:szCs w:val="21"/>
        </w:rPr>
        <w:t>基金项目的主持人或主要参与人。</w:t>
      </w:r>
    </w:p>
    <w:p w:rsidR="006F4EE5" w:rsidRDefault="006F4EE5" w:rsidP="006F4EE5">
      <w:pPr>
        <w:pStyle w:val="a3"/>
        <w:shd w:val="clear" w:color="auto" w:fill="FFFFFF"/>
        <w:spacing w:before="240" w:beforeAutospacing="0" w:after="240" w:afterAutospacing="0" w:line="315" w:lineRule="atLeast"/>
        <w:ind w:firstLine="600"/>
        <w:rPr>
          <w:rFonts w:ascii="微软雅黑" w:eastAsia="微软雅黑" w:hAnsi="微软雅黑" w:hint="eastAsia"/>
          <w:color w:val="333333"/>
          <w:sz w:val="21"/>
          <w:szCs w:val="21"/>
        </w:rPr>
      </w:pPr>
      <w:r>
        <w:rPr>
          <w:rFonts w:ascii="微软雅黑" w:eastAsia="微软雅黑" w:hAnsi="微软雅黑" w:hint="eastAsia"/>
          <w:color w:val="333333"/>
          <w:sz w:val="21"/>
          <w:szCs w:val="21"/>
        </w:rPr>
        <w:t>项目资金预算表仅限填写序号第9项“差旅/会议/国际合作与交流费”，本项目无间接费用。在“预算说明书”栏目，应按照“项目执行计划”的内容，</w:t>
      </w:r>
      <w:proofErr w:type="gramStart"/>
      <w:r>
        <w:rPr>
          <w:rFonts w:ascii="微软雅黑" w:eastAsia="微软雅黑" w:hAnsi="微软雅黑" w:hint="eastAsia"/>
          <w:color w:val="333333"/>
          <w:sz w:val="21"/>
          <w:szCs w:val="21"/>
        </w:rPr>
        <w:t>按交流</w:t>
      </w:r>
      <w:proofErr w:type="gramEnd"/>
      <w:r>
        <w:rPr>
          <w:rFonts w:ascii="微软雅黑" w:eastAsia="微软雅黑" w:hAnsi="微软雅黑" w:hint="eastAsia"/>
          <w:color w:val="333333"/>
          <w:sz w:val="21"/>
          <w:szCs w:val="21"/>
        </w:rPr>
        <w:t>年度为出访人员的国际旅费、接待日方科学家访华的生活费和城市间交通费以及举办会议的相关费用，包括场地租用、会议材料印制等制定详细预算。</w:t>
      </w:r>
    </w:p>
    <w:p w:rsidR="006F4EE5" w:rsidRDefault="006F4EE5" w:rsidP="006F4EE5">
      <w:pPr>
        <w:pStyle w:val="a3"/>
        <w:shd w:val="clear" w:color="auto" w:fill="FFFFFF"/>
        <w:spacing w:before="240" w:beforeAutospacing="0" w:after="240" w:afterAutospacing="0" w:line="315" w:lineRule="atLeast"/>
        <w:ind w:firstLine="600"/>
        <w:rPr>
          <w:rFonts w:ascii="微软雅黑" w:eastAsia="微软雅黑" w:hAnsi="微软雅黑" w:hint="eastAsia"/>
          <w:color w:val="333333"/>
          <w:sz w:val="21"/>
          <w:szCs w:val="21"/>
        </w:rPr>
      </w:pPr>
      <w:r>
        <w:rPr>
          <w:rFonts w:ascii="微软雅黑" w:eastAsia="微软雅黑" w:hAnsi="微软雅黑" w:hint="eastAsia"/>
          <w:color w:val="333333"/>
          <w:sz w:val="21"/>
          <w:szCs w:val="21"/>
        </w:rPr>
        <w:t>（四）依托单位应对本单位申请人所提交申请材料的真实性、完整性和合</w:t>
      </w:r>
      <w:proofErr w:type="gramStart"/>
      <w:r>
        <w:rPr>
          <w:rFonts w:ascii="微软雅黑" w:eastAsia="微软雅黑" w:hAnsi="微软雅黑" w:hint="eastAsia"/>
          <w:color w:val="333333"/>
          <w:sz w:val="21"/>
          <w:szCs w:val="21"/>
        </w:rPr>
        <w:t>规</w:t>
      </w:r>
      <w:proofErr w:type="gramEnd"/>
      <w:r>
        <w:rPr>
          <w:rFonts w:ascii="微软雅黑" w:eastAsia="微软雅黑" w:hAnsi="微软雅黑" w:hint="eastAsia"/>
          <w:color w:val="333333"/>
          <w:sz w:val="21"/>
          <w:szCs w:val="21"/>
        </w:rPr>
        <w:t>性，申报预算的目标相关性、政策相符性和经济合理性进行审核。本项目纳入无纸</w:t>
      </w:r>
      <w:proofErr w:type="gramStart"/>
      <w:r>
        <w:rPr>
          <w:rFonts w:ascii="微软雅黑" w:eastAsia="微软雅黑" w:hAnsi="微软雅黑" w:hint="eastAsia"/>
          <w:color w:val="333333"/>
          <w:sz w:val="21"/>
          <w:szCs w:val="21"/>
        </w:rPr>
        <w:t>化申请</w:t>
      </w:r>
      <w:proofErr w:type="gramEnd"/>
      <w:r>
        <w:rPr>
          <w:rFonts w:ascii="微软雅黑" w:eastAsia="微软雅黑" w:hAnsi="微软雅黑" w:hint="eastAsia"/>
          <w:color w:val="333333"/>
          <w:sz w:val="21"/>
          <w:szCs w:val="21"/>
        </w:rPr>
        <w:t>范围，依托单位完成电子申请书及附件材料的逐项确认后，应于申请材料提交截止时间前通过ISIS科学基金网络系统上传本单位科研诚信承诺书的电子扫描件（请在ISIS科学基金网络系统中下载模板，打印填写后由法定代表人亲笔签字、依托单位加盖公章），无需提供纸质材料。</w:t>
      </w:r>
      <w:r>
        <w:rPr>
          <w:rStyle w:val="a4"/>
          <w:rFonts w:ascii="微软雅黑" w:eastAsia="微软雅黑" w:hAnsi="微软雅黑" w:hint="eastAsia"/>
          <w:color w:val="333333"/>
          <w:sz w:val="21"/>
          <w:szCs w:val="21"/>
        </w:rPr>
        <w:t>ISIS系统在线申报接收期为2020年6月8日至2020年9月3日16时。</w:t>
      </w:r>
    </w:p>
    <w:p w:rsidR="006F4EE5" w:rsidRDefault="006F4EE5" w:rsidP="006F4EE5">
      <w:pPr>
        <w:pStyle w:val="a3"/>
        <w:shd w:val="clear" w:color="auto" w:fill="FFFFFF"/>
        <w:spacing w:before="240" w:beforeAutospacing="0" w:after="240" w:afterAutospacing="0" w:line="315" w:lineRule="atLeast"/>
        <w:ind w:firstLine="600"/>
        <w:rPr>
          <w:rFonts w:ascii="微软雅黑" w:eastAsia="微软雅黑" w:hAnsi="微软雅黑" w:hint="eastAsia"/>
          <w:color w:val="333333"/>
          <w:sz w:val="21"/>
          <w:szCs w:val="21"/>
        </w:rPr>
      </w:pPr>
      <w:r>
        <w:rPr>
          <w:rFonts w:ascii="微软雅黑" w:eastAsia="微软雅黑" w:hAnsi="微软雅黑" w:hint="eastAsia"/>
          <w:color w:val="333333"/>
          <w:sz w:val="21"/>
          <w:szCs w:val="21"/>
        </w:rPr>
        <w:t>项目获批准后，将申请书的纸质签字盖章页装订在《资助项目计划书》最后，一并提交。签字盖章的信息应与电子申请书严格保持一致。</w:t>
      </w:r>
    </w:p>
    <w:p w:rsidR="006F4EE5" w:rsidRDefault="006F4EE5" w:rsidP="006F4EE5">
      <w:pPr>
        <w:pStyle w:val="a3"/>
        <w:shd w:val="clear" w:color="auto" w:fill="FFFFFF"/>
        <w:spacing w:before="240" w:beforeAutospacing="0" w:after="240" w:afterAutospacing="0" w:line="315" w:lineRule="atLeast"/>
        <w:ind w:firstLine="600"/>
        <w:rPr>
          <w:rFonts w:ascii="微软雅黑" w:eastAsia="微软雅黑" w:hAnsi="微软雅黑" w:hint="eastAsia"/>
          <w:color w:val="333333"/>
          <w:sz w:val="21"/>
          <w:szCs w:val="21"/>
        </w:rPr>
      </w:pPr>
      <w:r>
        <w:rPr>
          <w:rStyle w:val="a4"/>
          <w:rFonts w:ascii="微软雅黑" w:eastAsia="微软雅黑" w:hAnsi="微软雅黑" w:hint="eastAsia"/>
          <w:color w:val="333333"/>
          <w:sz w:val="21"/>
          <w:szCs w:val="21"/>
        </w:rPr>
        <w:t>注：请申请人严格遵照本项目指南的各项要求填报申请，不符合上述要求的申请将不予受理。如有疑问，请致电项目联系人。</w:t>
      </w:r>
    </w:p>
    <w:p w:rsidR="006F4EE5" w:rsidRDefault="006F4EE5" w:rsidP="006F4EE5">
      <w:pPr>
        <w:pStyle w:val="a3"/>
        <w:shd w:val="clear" w:color="auto" w:fill="FFFFFF"/>
        <w:spacing w:before="240" w:beforeAutospacing="0" w:after="240" w:afterAutospacing="0" w:line="315" w:lineRule="atLeast"/>
        <w:ind w:firstLine="600"/>
        <w:rPr>
          <w:rFonts w:ascii="微软雅黑" w:eastAsia="微软雅黑" w:hAnsi="微软雅黑" w:hint="eastAsia"/>
          <w:color w:val="333333"/>
          <w:sz w:val="21"/>
          <w:szCs w:val="21"/>
        </w:rPr>
      </w:pPr>
      <w:r>
        <w:rPr>
          <w:rStyle w:val="a4"/>
          <w:rFonts w:ascii="微软雅黑" w:eastAsia="微软雅黑" w:hAnsi="微软雅黑" w:hint="eastAsia"/>
          <w:color w:val="333333"/>
          <w:sz w:val="21"/>
          <w:szCs w:val="21"/>
        </w:rPr>
        <w:t>五、结果公布</w:t>
      </w:r>
    </w:p>
    <w:p w:rsidR="006F4EE5" w:rsidRDefault="006F4EE5" w:rsidP="006F4EE5">
      <w:pPr>
        <w:pStyle w:val="a3"/>
        <w:shd w:val="clear" w:color="auto" w:fill="FFFFFF"/>
        <w:spacing w:before="240" w:beforeAutospacing="0" w:after="240" w:afterAutospacing="0" w:line="315" w:lineRule="atLeast"/>
        <w:ind w:firstLine="600"/>
        <w:rPr>
          <w:rFonts w:ascii="微软雅黑" w:eastAsia="微软雅黑" w:hAnsi="微软雅黑" w:hint="eastAsia"/>
          <w:color w:val="333333"/>
          <w:sz w:val="21"/>
          <w:szCs w:val="21"/>
        </w:rPr>
      </w:pPr>
      <w:r>
        <w:rPr>
          <w:rFonts w:ascii="微软雅黑" w:eastAsia="微软雅黑" w:hAnsi="微软雅黑" w:hint="eastAsia"/>
          <w:color w:val="333333"/>
          <w:sz w:val="21"/>
          <w:szCs w:val="21"/>
        </w:rPr>
        <w:t>资助结果预计于2021年1月在国家自然科学基金委员会门户网站国际合作栏目中公布。</w:t>
      </w:r>
    </w:p>
    <w:p w:rsidR="006F4EE5" w:rsidRDefault="006F4EE5" w:rsidP="006F4EE5">
      <w:pPr>
        <w:pStyle w:val="a3"/>
        <w:shd w:val="clear" w:color="auto" w:fill="FFFFFF"/>
        <w:spacing w:before="240" w:beforeAutospacing="0" w:after="240" w:afterAutospacing="0" w:line="315" w:lineRule="atLeast"/>
        <w:ind w:firstLine="600"/>
        <w:rPr>
          <w:rFonts w:ascii="微软雅黑" w:eastAsia="微软雅黑" w:hAnsi="微软雅黑" w:hint="eastAsia"/>
          <w:color w:val="333333"/>
          <w:sz w:val="21"/>
          <w:szCs w:val="21"/>
        </w:rPr>
      </w:pPr>
      <w:r>
        <w:rPr>
          <w:rStyle w:val="a4"/>
          <w:rFonts w:ascii="微软雅黑" w:eastAsia="微软雅黑" w:hAnsi="微软雅黑" w:hint="eastAsia"/>
          <w:color w:val="333333"/>
          <w:sz w:val="21"/>
          <w:szCs w:val="21"/>
        </w:rPr>
        <w:lastRenderedPageBreak/>
        <w:t>六、项目联系人</w:t>
      </w:r>
    </w:p>
    <w:p w:rsidR="006F4EE5" w:rsidRDefault="006F4EE5" w:rsidP="006F4EE5">
      <w:pPr>
        <w:pStyle w:val="a3"/>
        <w:shd w:val="clear" w:color="auto" w:fill="FFFFFF"/>
        <w:spacing w:before="240" w:beforeAutospacing="0" w:after="240" w:afterAutospacing="0" w:line="315" w:lineRule="atLeast"/>
        <w:ind w:firstLine="600"/>
        <w:rPr>
          <w:rFonts w:ascii="微软雅黑" w:eastAsia="微软雅黑" w:hAnsi="微软雅黑" w:hint="eastAsia"/>
          <w:color w:val="333333"/>
          <w:sz w:val="21"/>
          <w:szCs w:val="21"/>
        </w:rPr>
      </w:pPr>
      <w:r>
        <w:rPr>
          <w:rFonts w:ascii="微软雅黑" w:eastAsia="微软雅黑" w:hAnsi="微软雅黑" w:hint="eastAsia"/>
          <w:color w:val="333333"/>
          <w:sz w:val="21"/>
          <w:szCs w:val="21"/>
        </w:rPr>
        <w:t>中方联系人：张乐君 孙姝娜</w:t>
      </w:r>
    </w:p>
    <w:p w:rsidR="006F4EE5" w:rsidRDefault="006F4EE5" w:rsidP="006F4EE5">
      <w:pPr>
        <w:pStyle w:val="a3"/>
        <w:shd w:val="clear" w:color="auto" w:fill="FFFFFF"/>
        <w:spacing w:before="240" w:beforeAutospacing="0" w:after="240" w:afterAutospacing="0" w:line="315" w:lineRule="atLeast"/>
        <w:ind w:firstLine="600"/>
        <w:rPr>
          <w:rFonts w:ascii="微软雅黑" w:eastAsia="微软雅黑" w:hAnsi="微软雅黑" w:hint="eastAsia"/>
          <w:color w:val="333333"/>
          <w:sz w:val="21"/>
          <w:szCs w:val="21"/>
        </w:rPr>
      </w:pPr>
      <w:r>
        <w:rPr>
          <w:rFonts w:ascii="微软雅黑" w:eastAsia="微软雅黑" w:hAnsi="微软雅黑" w:hint="eastAsia"/>
          <w:color w:val="333333"/>
          <w:sz w:val="21"/>
          <w:szCs w:val="21"/>
        </w:rPr>
        <w:t>电话：010-</w:t>
      </w:r>
      <w:proofErr w:type="gramStart"/>
      <w:r>
        <w:rPr>
          <w:rFonts w:ascii="微软雅黑" w:eastAsia="微软雅黑" w:hAnsi="微软雅黑" w:hint="eastAsia"/>
          <w:color w:val="333333"/>
          <w:sz w:val="21"/>
          <w:szCs w:val="21"/>
        </w:rPr>
        <w:t>62327780  62325454</w:t>
      </w:r>
      <w:proofErr w:type="gramEnd"/>
    </w:p>
    <w:p w:rsidR="006F4EE5" w:rsidRDefault="006F4EE5" w:rsidP="006F4EE5">
      <w:pPr>
        <w:pStyle w:val="a3"/>
        <w:shd w:val="clear" w:color="auto" w:fill="FFFFFF"/>
        <w:spacing w:before="240" w:beforeAutospacing="0" w:after="240" w:afterAutospacing="0" w:line="315" w:lineRule="atLeast"/>
        <w:ind w:firstLine="600"/>
        <w:rPr>
          <w:rFonts w:ascii="微软雅黑" w:eastAsia="微软雅黑" w:hAnsi="微软雅黑" w:hint="eastAsia"/>
          <w:color w:val="333333"/>
          <w:sz w:val="21"/>
          <w:szCs w:val="21"/>
        </w:rPr>
      </w:pPr>
      <w:proofErr w:type="spellStart"/>
      <w:r>
        <w:rPr>
          <w:rFonts w:ascii="微软雅黑" w:eastAsia="微软雅黑" w:hAnsi="微软雅黑" w:hint="eastAsia"/>
          <w:color w:val="333333"/>
          <w:sz w:val="21"/>
          <w:szCs w:val="21"/>
        </w:rPr>
        <w:t>Email:zhanglejun@nsfc.gov.cn</w:t>
      </w:r>
      <w:proofErr w:type="spellEnd"/>
    </w:p>
    <w:p w:rsidR="006F4EE5" w:rsidRDefault="006F4EE5" w:rsidP="006F4EE5">
      <w:pPr>
        <w:pStyle w:val="a3"/>
        <w:shd w:val="clear" w:color="auto" w:fill="FFFFFF"/>
        <w:spacing w:before="240" w:beforeAutospacing="0" w:after="240" w:afterAutospacing="0" w:line="315" w:lineRule="atLeast"/>
        <w:ind w:firstLine="600"/>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sunsn@nsfc.gov.cn</w:t>
      </w:r>
    </w:p>
    <w:p w:rsidR="006F4EE5" w:rsidRDefault="006F4EE5" w:rsidP="006F4EE5">
      <w:pPr>
        <w:pStyle w:val="a3"/>
        <w:shd w:val="clear" w:color="auto" w:fill="FFFFFF"/>
        <w:spacing w:before="240" w:beforeAutospacing="0" w:after="240" w:afterAutospacing="0" w:line="315" w:lineRule="atLeast"/>
        <w:ind w:firstLine="600"/>
        <w:rPr>
          <w:rFonts w:ascii="微软雅黑" w:eastAsia="微软雅黑" w:hAnsi="微软雅黑" w:hint="eastAsia"/>
          <w:color w:val="333333"/>
          <w:sz w:val="21"/>
          <w:szCs w:val="21"/>
        </w:rPr>
      </w:pPr>
      <w:r>
        <w:rPr>
          <w:rFonts w:ascii="微软雅黑" w:eastAsia="微软雅黑" w:hAnsi="微软雅黑" w:hint="eastAsia"/>
          <w:color w:val="333333"/>
          <w:sz w:val="21"/>
          <w:szCs w:val="21"/>
        </w:rPr>
        <w:t>中方申请人在线填写申请书过程中如遇到技术问题，可联系我委ISIS系统技术支持，电话010-6231 7474。</w:t>
      </w:r>
    </w:p>
    <w:p w:rsidR="006F4EE5" w:rsidRDefault="006F4EE5" w:rsidP="006F4EE5">
      <w:pPr>
        <w:pStyle w:val="a3"/>
        <w:shd w:val="clear" w:color="auto" w:fill="FFFFFF"/>
        <w:spacing w:before="240" w:beforeAutospacing="0" w:after="240" w:afterAutospacing="0" w:line="315" w:lineRule="atLeast"/>
        <w:ind w:firstLine="600"/>
        <w:rPr>
          <w:rFonts w:ascii="微软雅黑" w:eastAsia="微软雅黑" w:hAnsi="微软雅黑" w:hint="eastAsia"/>
          <w:color w:val="333333"/>
          <w:sz w:val="21"/>
          <w:szCs w:val="21"/>
        </w:rPr>
      </w:pPr>
      <w:r>
        <w:rPr>
          <w:rFonts w:ascii="微软雅黑" w:eastAsia="微软雅黑" w:hAnsi="微软雅黑" w:hint="eastAsia"/>
          <w:color w:val="333333"/>
          <w:sz w:val="21"/>
          <w:szCs w:val="21"/>
        </w:rPr>
        <w:t>日方联系方式：kenkyouka13@jsps.go.jp</w:t>
      </w:r>
    </w:p>
    <w:p w:rsidR="006F4EE5" w:rsidRDefault="006F4EE5" w:rsidP="006F4EE5">
      <w:pPr>
        <w:pStyle w:val="a3"/>
        <w:shd w:val="clear" w:color="auto" w:fill="FFFFFF"/>
        <w:spacing w:before="240" w:beforeAutospacing="0" w:after="240" w:afterAutospacing="0" w:line="315" w:lineRule="atLeast"/>
        <w:ind w:firstLine="1200"/>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03-3263-1755, 2367, 1860</w:t>
      </w:r>
    </w:p>
    <w:p w:rsidR="006F4EE5" w:rsidRDefault="006F4EE5" w:rsidP="006F4EE5">
      <w:pPr>
        <w:pStyle w:val="a3"/>
        <w:shd w:val="clear" w:color="auto" w:fill="FFFFFF"/>
        <w:spacing w:before="240" w:beforeAutospacing="0" w:after="240" w:afterAutospacing="0" w:line="315" w:lineRule="atLeast"/>
        <w:ind w:firstLine="600"/>
        <w:rPr>
          <w:rFonts w:ascii="微软雅黑" w:eastAsia="微软雅黑" w:hAnsi="微软雅黑" w:hint="eastAsia"/>
          <w:color w:val="333333"/>
          <w:sz w:val="21"/>
          <w:szCs w:val="21"/>
        </w:rPr>
      </w:pPr>
      <w:r>
        <w:rPr>
          <w:rFonts w:ascii="微软雅黑" w:eastAsia="微软雅黑" w:hAnsi="微软雅黑" w:hint="eastAsia"/>
          <w:color w:val="333333"/>
          <w:sz w:val="21"/>
          <w:szCs w:val="21"/>
        </w:rPr>
        <w:t>附件</w:t>
      </w:r>
    </w:p>
    <w:p w:rsidR="006F4EE5" w:rsidRDefault="006F4EE5" w:rsidP="006F4EE5">
      <w:pPr>
        <w:pStyle w:val="a3"/>
        <w:shd w:val="clear" w:color="auto" w:fill="FFFFFF"/>
        <w:spacing w:line="240" w:lineRule="atLeast"/>
        <w:rPr>
          <w:rFonts w:ascii="微软雅黑" w:eastAsia="微软雅黑" w:hAnsi="微软雅黑" w:hint="eastAsia"/>
          <w:color w:val="333333"/>
          <w:sz w:val="21"/>
          <w:szCs w:val="21"/>
        </w:rPr>
      </w:pPr>
      <w:r>
        <w:rPr>
          <w:rFonts w:ascii="微软雅黑" w:eastAsia="微软雅黑" w:hAnsi="微软雅黑"/>
          <w:noProof/>
          <w:color w:val="333333"/>
          <w:sz w:val="21"/>
          <w:szCs w:val="21"/>
        </w:rPr>
        <w:drawing>
          <wp:inline distT="0" distB="0" distL="0" distR="0" wp14:anchorId="15B25B21" wp14:editId="765ED102">
            <wp:extent cx="154305" cy="154305"/>
            <wp:effectExtent l="0" t="0" r="0" b="0"/>
            <wp:docPr id="1" name="图片 1" descr="http://bic.nsfc.gov.cn/fileTypeimages/icon_do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bic.nsfc.gov.cn/fileTypeimages/icon_doc.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hyperlink r:id="rId6" w:tooltip="附件1：合作交流协议书撰写说明及范本.doc" w:history="1">
        <w:r>
          <w:rPr>
            <w:rStyle w:val="a5"/>
            <w:rFonts w:ascii="微软雅黑" w:eastAsia="微软雅黑" w:hAnsi="微软雅黑" w:hint="eastAsia"/>
            <w:color w:val="0066CC"/>
            <w:sz w:val="18"/>
            <w:szCs w:val="18"/>
            <w:u w:val="none"/>
          </w:rPr>
          <w:t>附</w:t>
        </w:r>
        <w:bookmarkStart w:id="0" w:name="_GoBack"/>
        <w:bookmarkEnd w:id="0"/>
        <w:r>
          <w:rPr>
            <w:rStyle w:val="a5"/>
            <w:rFonts w:ascii="微软雅黑" w:eastAsia="微软雅黑" w:hAnsi="微软雅黑" w:hint="eastAsia"/>
            <w:color w:val="0066CC"/>
            <w:sz w:val="18"/>
            <w:szCs w:val="18"/>
            <w:u w:val="none"/>
          </w:rPr>
          <w:t>件1：合作交流协议书撰写说明及范本.</w:t>
        </w:r>
        <w:proofErr w:type="gramStart"/>
        <w:r>
          <w:rPr>
            <w:rStyle w:val="a5"/>
            <w:rFonts w:ascii="微软雅黑" w:eastAsia="微软雅黑" w:hAnsi="微软雅黑" w:hint="eastAsia"/>
            <w:color w:val="0066CC"/>
            <w:sz w:val="18"/>
            <w:szCs w:val="18"/>
            <w:u w:val="none"/>
          </w:rPr>
          <w:t>doc</w:t>
        </w:r>
        <w:proofErr w:type="gramEnd"/>
      </w:hyperlink>
    </w:p>
    <w:p w:rsidR="006F4EE5" w:rsidRDefault="006F4EE5" w:rsidP="006F4EE5">
      <w:pPr>
        <w:pStyle w:val="a3"/>
        <w:shd w:val="clear" w:color="auto" w:fill="FFFFFF"/>
        <w:spacing w:line="240" w:lineRule="atLeast"/>
        <w:rPr>
          <w:rFonts w:ascii="微软雅黑" w:eastAsia="微软雅黑" w:hAnsi="微软雅黑" w:hint="eastAsia"/>
          <w:color w:val="333333"/>
          <w:sz w:val="21"/>
          <w:szCs w:val="21"/>
        </w:rPr>
      </w:pPr>
      <w:r>
        <w:rPr>
          <w:rFonts w:ascii="微软雅黑" w:eastAsia="微软雅黑" w:hAnsi="微软雅黑"/>
          <w:noProof/>
          <w:color w:val="333333"/>
          <w:sz w:val="21"/>
          <w:szCs w:val="21"/>
        </w:rPr>
        <w:drawing>
          <wp:inline distT="0" distB="0" distL="0" distR="0" wp14:anchorId="2E8539A1" wp14:editId="4800B1BA">
            <wp:extent cx="154305" cy="154305"/>
            <wp:effectExtent l="0" t="0" r="0" b="0"/>
            <wp:docPr id="2" name="图片 2" descr="http://bic.nsfc.gov.cn/fileTypeimages/icon_do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bic.nsfc.gov.cn/fileTypeimages/icon_doc.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hyperlink r:id="rId7" w:tooltip="附件2：双边会英文申请书.doc" w:history="1">
        <w:r>
          <w:rPr>
            <w:rStyle w:val="a5"/>
            <w:rFonts w:ascii="微软雅黑" w:eastAsia="微软雅黑" w:hAnsi="微软雅黑" w:hint="eastAsia"/>
            <w:color w:val="0066CC"/>
            <w:sz w:val="18"/>
            <w:szCs w:val="18"/>
            <w:u w:val="none"/>
          </w:rPr>
          <w:t>附件2：双边会英文申请书.</w:t>
        </w:r>
        <w:proofErr w:type="gramStart"/>
        <w:r>
          <w:rPr>
            <w:rStyle w:val="a5"/>
            <w:rFonts w:ascii="微软雅黑" w:eastAsia="微软雅黑" w:hAnsi="微软雅黑" w:hint="eastAsia"/>
            <w:color w:val="0066CC"/>
            <w:sz w:val="18"/>
            <w:szCs w:val="18"/>
            <w:u w:val="none"/>
          </w:rPr>
          <w:t>doc</w:t>
        </w:r>
        <w:proofErr w:type="gramEnd"/>
      </w:hyperlink>
    </w:p>
    <w:p w:rsidR="006F4EE5" w:rsidRDefault="006F4EE5" w:rsidP="006F4EE5">
      <w:pPr>
        <w:pStyle w:val="a3"/>
        <w:shd w:val="clear" w:color="auto" w:fill="FFFFFF"/>
        <w:spacing w:before="240" w:beforeAutospacing="0" w:after="240" w:afterAutospacing="0" w:line="315" w:lineRule="atLeast"/>
        <w:ind w:firstLine="600"/>
        <w:rPr>
          <w:rFonts w:ascii="微软雅黑" w:eastAsia="微软雅黑" w:hAnsi="微软雅黑" w:hint="eastAsia"/>
          <w:color w:val="333333"/>
          <w:sz w:val="21"/>
          <w:szCs w:val="21"/>
        </w:rPr>
      </w:pPr>
      <w:r>
        <w:rPr>
          <w:rFonts w:ascii="微软雅黑" w:eastAsia="微软雅黑" w:hAnsi="微软雅黑" w:hint="eastAsia"/>
          <w:color w:val="333333"/>
          <w:sz w:val="21"/>
          <w:szCs w:val="21"/>
        </w:rPr>
        <w:br/>
      </w:r>
    </w:p>
    <w:p w:rsidR="006F4EE5" w:rsidRDefault="006F4EE5" w:rsidP="006F4EE5">
      <w:pPr>
        <w:pStyle w:val="a3"/>
        <w:shd w:val="clear" w:color="auto" w:fill="FFFFFF"/>
        <w:spacing w:before="240" w:beforeAutospacing="0" w:after="240" w:afterAutospacing="0" w:line="315" w:lineRule="atLeast"/>
        <w:ind w:firstLine="600"/>
        <w:jc w:val="righ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国家自然科学基金委员会  </w:t>
      </w:r>
    </w:p>
    <w:p w:rsidR="006F4EE5" w:rsidRDefault="006F4EE5" w:rsidP="006F4EE5">
      <w:pPr>
        <w:pStyle w:val="a3"/>
        <w:shd w:val="clear" w:color="auto" w:fill="FFFFFF"/>
        <w:spacing w:before="240" w:beforeAutospacing="0" w:after="240" w:afterAutospacing="0" w:line="315" w:lineRule="atLeast"/>
        <w:ind w:right="600" w:firstLine="600"/>
        <w:jc w:val="righ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国际合作局</w:t>
      </w:r>
    </w:p>
    <w:p w:rsidR="006F4EE5" w:rsidRPr="006F4EE5" w:rsidRDefault="006F4EE5" w:rsidP="006F4EE5">
      <w:pPr>
        <w:pStyle w:val="a3"/>
        <w:shd w:val="clear" w:color="auto" w:fill="FFFFFF"/>
        <w:spacing w:before="240" w:beforeAutospacing="0" w:after="240" w:afterAutospacing="0" w:line="315" w:lineRule="atLeast"/>
        <w:ind w:right="450" w:firstLine="600"/>
        <w:jc w:val="right"/>
        <w:rPr>
          <w:rFonts w:ascii="微软雅黑" w:eastAsia="微软雅黑" w:hAnsi="微软雅黑"/>
          <w:color w:val="333333"/>
          <w:sz w:val="21"/>
          <w:szCs w:val="21"/>
        </w:rPr>
      </w:pPr>
      <w:r w:rsidRPr="006F4EE5">
        <w:rPr>
          <w:rFonts w:ascii="Times New Roman" w:eastAsia="微软雅黑" w:hAnsi="Times New Roman" w:cs="Times New Roman"/>
          <w:color w:val="333333"/>
          <w:sz w:val="21"/>
          <w:szCs w:val="21"/>
        </w:rPr>
        <w:t>20</w:t>
      </w:r>
      <w:r>
        <w:rPr>
          <w:rFonts w:ascii="Times New Roman" w:eastAsia="微软雅黑" w:hAnsi="Times New Roman" w:cs="Times New Roman"/>
          <w:color w:val="333333"/>
          <w:sz w:val="21"/>
          <w:szCs w:val="21"/>
        </w:rPr>
        <w:t>20</w:t>
      </w:r>
      <w:r>
        <w:rPr>
          <w:rFonts w:ascii="Arial Black" w:eastAsia="微软雅黑" w:hAnsi="Arial Black"/>
          <w:color w:val="333333"/>
          <w:sz w:val="21"/>
          <w:szCs w:val="21"/>
        </w:rPr>
        <w:t>年</w:t>
      </w:r>
      <w:r>
        <w:rPr>
          <w:rFonts w:ascii="Times New Roman" w:eastAsia="微软雅黑" w:hAnsi="Times New Roman" w:cs="Times New Roman"/>
          <w:color w:val="333333"/>
          <w:sz w:val="21"/>
          <w:szCs w:val="21"/>
        </w:rPr>
        <w:t>6</w:t>
      </w:r>
      <w:r>
        <w:rPr>
          <w:rFonts w:ascii="Arial Black" w:eastAsia="微软雅黑" w:hAnsi="Arial Black"/>
          <w:color w:val="333333"/>
          <w:sz w:val="21"/>
          <w:szCs w:val="21"/>
        </w:rPr>
        <w:t>月</w:t>
      </w:r>
      <w:r>
        <w:rPr>
          <w:rFonts w:ascii="Times New Roman" w:eastAsia="微软雅黑" w:hAnsi="Times New Roman" w:cs="Times New Roman"/>
          <w:color w:val="333333"/>
          <w:sz w:val="21"/>
          <w:szCs w:val="21"/>
        </w:rPr>
        <w:t>8</w:t>
      </w:r>
      <w:r>
        <w:rPr>
          <w:rFonts w:ascii="Arial Black" w:eastAsia="微软雅黑" w:hAnsi="Arial Black"/>
          <w:color w:val="333333"/>
          <w:sz w:val="21"/>
          <w:szCs w:val="21"/>
        </w:rPr>
        <w:t>日</w:t>
      </w:r>
    </w:p>
    <w:sectPr w:rsidR="006F4EE5" w:rsidRPr="006F4EE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Arial Black">
    <w:panose1 w:val="020B0A04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4EE5"/>
    <w:rsid w:val="00000282"/>
    <w:rsid w:val="00000FC9"/>
    <w:rsid w:val="00002996"/>
    <w:rsid w:val="00006616"/>
    <w:rsid w:val="0001099A"/>
    <w:rsid w:val="00012062"/>
    <w:rsid w:val="00013B6F"/>
    <w:rsid w:val="00013E89"/>
    <w:rsid w:val="000241C0"/>
    <w:rsid w:val="0003224B"/>
    <w:rsid w:val="00034894"/>
    <w:rsid w:val="00034FFE"/>
    <w:rsid w:val="00035B86"/>
    <w:rsid w:val="00036E88"/>
    <w:rsid w:val="00042888"/>
    <w:rsid w:val="00044D3E"/>
    <w:rsid w:val="000454DC"/>
    <w:rsid w:val="00045830"/>
    <w:rsid w:val="00046012"/>
    <w:rsid w:val="00046052"/>
    <w:rsid w:val="0004737A"/>
    <w:rsid w:val="000511C6"/>
    <w:rsid w:val="000517DA"/>
    <w:rsid w:val="00051CD5"/>
    <w:rsid w:val="000522DB"/>
    <w:rsid w:val="00053426"/>
    <w:rsid w:val="0005391B"/>
    <w:rsid w:val="00054B99"/>
    <w:rsid w:val="0006261E"/>
    <w:rsid w:val="00064C3A"/>
    <w:rsid w:val="00066D50"/>
    <w:rsid w:val="0006749F"/>
    <w:rsid w:val="00067CEE"/>
    <w:rsid w:val="0007121D"/>
    <w:rsid w:val="00073189"/>
    <w:rsid w:val="0007318C"/>
    <w:rsid w:val="00074D4C"/>
    <w:rsid w:val="00075A1A"/>
    <w:rsid w:val="00077E5B"/>
    <w:rsid w:val="00082BCE"/>
    <w:rsid w:val="00084FE5"/>
    <w:rsid w:val="00087854"/>
    <w:rsid w:val="0009476D"/>
    <w:rsid w:val="00094EF0"/>
    <w:rsid w:val="00095962"/>
    <w:rsid w:val="00095F6F"/>
    <w:rsid w:val="00096B00"/>
    <w:rsid w:val="000A013E"/>
    <w:rsid w:val="000A3834"/>
    <w:rsid w:val="000A79C6"/>
    <w:rsid w:val="000A7CA5"/>
    <w:rsid w:val="000B0396"/>
    <w:rsid w:val="000B3A95"/>
    <w:rsid w:val="000C16BC"/>
    <w:rsid w:val="000C4C41"/>
    <w:rsid w:val="000C7A68"/>
    <w:rsid w:val="000C7F48"/>
    <w:rsid w:val="000D2EDC"/>
    <w:rsid w:val="000D4632"/>
    <w:rsid w:val="000D605C"/>
    <w:rsid w:val="000D7706"/>
    <w:rsid w:val="000E02CE"/>
    <w:rsid w:val="000E23E6"/>
    <w:rsid w:val="000E28DB"/>
    <w:rsid w:val="000E3DDB"/>
    <w:rsid w:val="000E4967"/>
    <w:rsid w:val="000F024C"/>
    <w:rsid w:val="000F16CE"/>
    <w:rsid w:val="000F5315"/>
    <w:rsid w:val="000F5A63"/>
    <w:rsid w:val="000F7A0E"/>
    <w:rsid w:val="00100456"/>
    <w:rsid w:val="001010D6"/>
    <w:rsid w:val="0010137F"/>
    <w:rsid w:val="00102070"/>
    <w:rsid w:val="00114009"/>
    <w:rsid w:val="00116A14"/>
    <w:rsid w:val="00116E1A"/>
    <w:rsid w:val="0011792F"/>
    <w:rsid w:val="001236CD"/>
    <w:rsid w:val="00124A19"/>
    <w:rsid w:val="00125D70"/>
    <w:rsid w:val="00127280"/>
    <w:rsid w:val="0013229C"/>
    <w:rsid w:val="001339F4"/>
    <w:rsid w:val="00135974"/>
    <w:rsid w:val="001359B5"/>
    <w:rsid w:val="001366D1"/>
    <w:rsid w:val="00140DFC"/>
    <w:rsid w:val="00143519"/>
    <w:rsid w:val="00147C4A"/>
    <w:rsid w:val="00153CFB"/>
    <w:rsid w:val="001569B2"/>
    <w:rsid w:val="00156B46"/>
    <w:rsid w:val="00163A01"/>
    <w:rsid w:val="001646B7"/>
    <w:rsid w:val="00166A2A"/>
    <w:rsid w:val="00170EAC"/>
    <w:rsid w:val="00172B61"/>
    <w:rsid w:val="00174FBD"/>
    <w:rsid w:val="001774CB"/>
    <w:rsid w:val="001815DC"/>
    <w:rsid w:val="00182C33"/>
    <w:rsid w:val="0018326A"/>
    <w:rsid w:val="001871A9"/>
    <w:rsid w:val="0018729A"/>
    <w:rsid w:val="00187B5C"/>
    <w:rsid w:val="001931EF"/>
    <w:rsid w:val="00193667"/>
    <w:rsid w:val="00195EE8"/>
    <w:rsid w:val="0019664A"/>
    <w:rsid w:val="001A0122"/>
    <w:rsid w:val="001A02F6"/>
    <w:rsid w:val="001A04E4"/>
    <w:rsid w:val="001A2BDC"/>
    <w:rsid w:val="001A6613"/>
    <w:rsid w:val="001A7A60"/>
    <w:rsid w:val="001B09E4"/>
    <w:rsid w:val="001B257D"/>
    <w:rsid w:val="001B3FF2"/>
    <w:rsid w:val="001B55C0"/>
    <w:rsid w:val="001B5982"/>
    <w:rsid w:val="001B6401"/>
    <w:rsid w:val="001C098E"/>
    <w:rsid w:val="001C1022"/>
    <w:rsid w:val="001C15F4"/>
    <w:rsid w:val="001C1E7D"/>
    <w:rsid w:val="001C2D5D"/>
    <w:rsid w:val="001C7B17"/>
    <w:rsid w:val="001D048A"/>
    <w:rsid w:val="001E1232"/>
    <w:rsid w:val="001E406F"/>
    <w:rsid w:val="001E4131"/>
    <w:rsid w:val="001E46A1"/>
    <w:rsid w:val="001E7B99"/>
    <w:rsid w:val="001E7E28"/>
    <w:rsid w:val="001F5AF4"/>
    <w:rsid w:val="00200010"/>
    <w:rsid w:val="002023AB"/>
    <w:rsid w:val="00204155"/>
    <w:rsid w:val="00212A19"/>
    <w:rsid w:val="002156E0"/>
    <w:rsid w:val="0021682F"/>
    <w:rsid w:val="00217C00"/>
    <w:rsid w:val="00220AB7"/>
    <w:rsid w:val="00224108"/>
    <w:rsid w:val="00226198"/>
    <w:rsid w:val="00227321"/>
    <w:rsid w:val="00233487"/>
    <w:rsid w:val="00234477"/>
    <w:rsid w:val="00234AF9"/>
    <w:rsid w:val="00236620"/>
    <w:rsid w:val="00241B2B"/>
    <w:rsid w:val="00246560"/>
    <w:rsid w:val="002476FF"/>
    <w:rsid w:val="002513ED"/>
    <w:rsid w:val="00251A03"/>
    <w:rsid w:val="00255BB6"/>
    <w:rsid w:val="002560D1"/>
    <w:rsid w:val="00256FF5"/>
    <w:rsid w:val="002610ED"/>
    <w:rsid w:val="00264561"/>
    <w:rsid w:val="00264F4A"/>
    <w:rsid w:val="002656C7"/>
    <w:rsid w:val="00266749"/>
    <w:rsid w:val="0027060D"/>
    <w:rsid w:val="0027132B"/>
    <w:rsid w:val="00274F51"/>
    <w:rsid w:val="00275729"/>
    <w:rsid w:val="00276946"/>
    <w:rsid w:val="002773EB"/>
    <w:rsid w:val="0028139F"/>
    <w:rsid w:val="00281A20"/>
    <w:rsid w:val="0028415D"/>
    <w:rsid w:val="00287510"/>
    <w:rsid w:val="002915A9"/>
    <w:rsid w:val="00295C40"/>
    <w:rsid w:val="0029718F"/>
    <w:rsid w:val="002A03BA"/>
    <w:rsid w:val="002A0AF9"/>
    <w:rsid w:val="002A0B9A"/>
    <w:rsid w:val="002A0BBD"/>
    <w:rsid w:val="002A6A1F"/>
    <w:rsid w:val="002A76D0"/>
    <w:rsid w:val="002B0816"/>
    <w:rsid w:val="002B0ABA"/>
    <w:rsid w:val="002B0D0A"/>
    <w:rsid w:val="002B2EBA"/>
    <w:rsid w:val="002B3093"/>
    <w:rsid w:val="002B40AA"/>
    <w:rsid w:val="002B74A8"/>
    <w:rsid w:val="002C23D6"/>
    <w:rsid w:val="002C33CF"/>
    <w:rsid w:val="002C3A79"/>
    <w:rsid w:val="002C5EAB"/>
    <w:rsid w:val="002C65D8"/>
    <w:rsid w:val="002C769D"/>
    <w:rsid w:val="002D4039"/>
    <w:rsid w:val="002D558B"/>
    <w:rsid w:val="002D7522"/>
    <w:rsid w:val="002E0116"/>
    <w:rsid w:val="002E0BEB"/>
    <w:rsid w:val="002E2E19"/>
    <w:rsid w:val="002E3E94"/>
    <w:rsid w:val="002E5A5B"/>
    <w:rsid w:val="002E6B11"/>
    <w:rsid w:val="002F7A7B"/>
    <w:rsid w:val="003001E8"/>
    <w:rsid w:val="00301399"/>
    <w:rsid w:val="00307112"/>
    <w:rsid w:val="003107F4"/>
    <w:rsid w:val="00310D19"/>
    <w:rsid w:val="00313B17"/>
    <w:rsid w:val="003163A5"/>
    <w:rsid w:val="00322866"/>
    <w:rsid w:val="00323687"/>
    <w:rsid w:val="0032495E"/>
    <w:rsid w:val="0032552D"/>
    <w:rsid w:val="00330341"/>
    <w:rsid w:val="00330DD0"/>
    <w:rsid w:val="00336AE4"/>
    <w:rsid w:val="00336DFF"/>
    <w:rsid w:val="00340383"/>
    <w:rsid w:val="003453E8"/>
    <w:rsid w:val="003463A5"/>
    <w:rsid w:val="00346ECD"/>
    <w:rsid w:val="00350766"/>
    <w:rsid w:val="003520E7"/>
    <w:rsid w:val="00352B30"/>
    <w:rsid w:val="0035362D"/>
    <w:rsid w:val="003539FE"/>
    <w:rsid w:val="00354787"/>
    <w:rsid w:val="00354BDD"/>
    <w:rsid w:val="00354EE1"/>
    <w:rsid w:val="00355166"/>
    <w:rsid w:val="0035750B"/>
    <w:rsid w:val="0035787B"/>
    <w:rsid w:val="003606E3"/>
    <w:rsid w:val="00360C27"/>
    <w:rsid w:val="00362537"/>
    <w:rsid w:val="00367D30"/>
    <w:rsid w:val="003737AE"/>
    <w:rsid w:val="003853C0"/>
    <w:rsid w:val="003855EA"/>
    <w:rsid w:val="00387C6A"/>
    <w:rsid w:val="0039048C"/>
    <w:rsid w:val="00390DF9"/>
    <w:rsid w:val="00397A05"/>
    <w:rsid w:val="003A1816"/>
    <w:rsid w:val="003A3E73"/>
    <w:rsid w:val="003A4875"/>
    <w:rsid w:val="003A75E3"/>
    <w:rsid w:val="003B1F22"/>
    <w:rsid w:val="003B4F79"/>
    <w:rsid w:val="003B66BB"/>
    <w:rsid w:val="003C03BC"/>
    <w:rsid w:val="003C40B9"/>
    <w:rsid w:val="003C6DF8"/>
    <w:rsid w:val="003D3B43"/>
    <w:rsid w:val="003D40E3"/>
    <w:rsid w:val="003D6A40"/>
    <w:rsid w:val="003E0E49"/>
    <w:rsid w:val="003E23AD"/>
    <w:rsid w:val="003E44B0"/>
    <w:rsid w:val="003E7619"/>
    <w:rsid w:val="003E7891"/>
    <w:rsid w:val="003E7AFC"/>
    <w:rsid w:val="003E7CDC"/>
    <w:rsid w:val="003F766C"/>
    <w:rsid w:val="003F7FA6"/>
    <w:rsid w:val="0040048E"/>
    <w:rsid w:val="00400BA6"/>
    <w:rsid w:val="00403CEB"/>
    <w:rsid w:val="00406BDC"/>
    <w:rsid w:val="00410B29"/>
    <w:rsid w:val="00412DAB"/>
    <w:rsid w:val="0041301C"/>
    <w:rsid w:val="00413552"/>
    <w:rsid w:val="00414C21"/>
    <w:rsid w:val="00420FE2"/>
    <w:rsid w:val="004233B9"/>
    <w:rsid w:val="00425280"/>
    <w:rsid w:val="004261B8"/>
    <w:rsid w:val="004267BA"/>
    <w:rsid w:val="00427634"/>
    <w:rsid w:val="0043061C"/>
    <w:rsid w:val="00430B82"/>
    <w:rsid w:val="00431942"/>
    <w:rsid w:val="00431B17"/>
    <w:rsid w:val="00433138"/>
    <w:rsid w:val="0043517C"/>
    <w:rsid w:val="00436423"/>
    <w:rsid w:val="004373C1"/>
    <w:rsid w:val="0044023D"/>
    <w:rsid w:val="0044593C"/>
    <w:rsid w:val="004467D3"/>
    <w:rsid w:val="00450BBB"/>
    <w:rsid w:val="004511E8"/>
    <w:rsid w:val="004529A1"/>
    <w:rsid w:val="0045343B"/>
    <w:rsid w:val="0045463A"/>
    <w:rsid w:val="00462FD4"/>
    <w:rsid w:val="00465924"/>
    <w:rsid w:val="004661C8"/>
    <w:rsid w:val="00466AD5"/>
    <w:rsid w:val="004740D0"/>
    <w:rsid w:val="0047591F"/>
    <w:rsid w:val="00480FDF"/>
    <w:rsid w:val="00481635"/>
    <w:rsid w:val="00482023"/>
    <w:rsid w:val="00482DEB"/>
    <w:rsid w:val="00493D5B"/>
    <w:rsid w:val="00495737"/>
    <w:rsid w:val="00495E52"/>
    <w:rsid w:val="0049652A"/>
    <w:rsid w:val="004A1D32"/>
    <w:rsid w:val="004A2A8B"/>
    <w:rsid w:val="004B53DD"/>
    <w:rsid w:val="004B60B5"/>
    <w:rsid w:val="004B653C"/>
    <w:rsid w:val="004B6700"/>
    <w:rsid w:val="004B6E9B"/>
    <w:rsid w:val="004C014C"/>
    <w:rsid w:val="004C0AF0"/>
    <w:rsid w:val="004C1F56"/>
    <w:rsid w:val="004C2DB4"/>
    <w:rsid w:val="004C3E0E"/>
    <w:rsid w:val="004C6279"/>
    <w:rsid w:val="004C7498"/>
    <w:rsid w:val="004D015E"/>
    <w:rsid w:val="004D06D1"/>
    <w:rsid w:val="004D1F93"/>
    <w:rsid w:val="004D32B2"/>
    <w:rsid w:val="004D4776"/>
    <w:rsid w:val="004D4A4C"/>
    <w:rsid w:val="004E09D9"/>
    <w:rsid w:val="004E1451"/>
    <w:rsid w:val="004E3397"/>
    <w:rsid w:val="004E69DA"/>
    <w:rsid w:val="004F0FAB"/>
    <w:rsid w:val="004F1E1F"/>
    <w:rsid w:val="004F5A48"/>
    <w:rsid w:val="00500F98"/>
    <w:rsid w:val="005012E6"/>
    <w:rsid w:val="0050307E"/>
    <w:rsid w:val="00505341"/>
    <w:rsid w:val="005078E7"/>
    <w:rsid w:val="00507DF8"/>
    <w:rsid w:val="00513317"/>
    <w:rsid w:val="0051559B"/>
    <w:rsid w:val="0051601E"/>
    <w:rsid w:val="005169E4"/>
    <w:rsid w:val="00520B76"/>
    <w:rsid w:val="00520EB9"/>
    <w:rsid w:val="00521EE6"/>
    <w:rsid w:val="00527479"/>
    <w:rsid w:val="00531258"/>
    <w:rsid w:val="00533A39"/>
    <w:rsid w:val="00533B54"/>
    <w:rsid w:val="0053727F"/>
    <w:rsid w:val="00540121"/>
    <w:rsid w:val="00554EB6"/>
    <w:rsid w:val="005576BD"/>
    <w:rsid w:val="005633C2"/>
    <w:rsid w:val="005769D4"/>
    <w:rsid w:val="005804AD"/>
    <w:rsid w:val="00580898"/>
    <w:rsid w:val="00584A42"/>
    <w:rsid w:val="00585C97"/>
    <w:rsid w:val="0059009A"/>
    <w:rsid w:val="005902D6"/>
    <w:rsid w:val="00591FF8"/>
    <w:rsid w:val="00593452"/>
    <w:rsid w:val="00595CC6"/>
    <w:rsid w:val="005A37ED"/>
    <w:rsid w:val="005A4C10"/>
    <w:rsid w:val="005A63CB"/>
    <w:rsid w:val="005A6E34"/>
    <w:rsid w:val="005B1972"/>
    <w:rsid w:val="005B1A71"/>
    <w:rsid w:val="005B2141"/>
    <w:rsid w:val="005B3548"/>
    <w:rsid w:val="005B4E00"/>
    <w:rsid w:val="005B5EF3"/>
    <w:rsid w:val="005B65A7"/>
    <w:rsid w:val="005B75BF"/>
    <w:rsid w:val="005C029C"/>
    <w:rsid w:val="005C2A4B"/>
    <w:rsid w:val="005C54B8"/>
    <w:rsid w:val="005D503A"/>
    <w:rsid w:val="005D70C8"/>
    <w:rsid w:val="005D7A84"/>
    <w:rsid w:val="005E1BC3"/>
    <w:rsid w:val="005E2A5F"/>
    <w:rsid w:val="005E5AC0"/>
    <w:rsid w:val="005E61AB"/>
    <w:rsid w:val="005E635E"/>
    <w:rsid w:val="005E7812"/>
    <w:rsid w:val="005F281C"/>
    <w:rsid w:val="005F2A4E"/>
    <w:rsid w:val="005F4B5C"/>
    <w:rsid w:val="005F587F"/>
    <w:rsid w:val="005F5A2B"/>
    <w:rsid w:val="005F5AAD"/>
    <w:rsid w:val="005F5CEA"/>
    <w:rsid w:val="006004A8"/>
    <w:rsid w:val="00600520"/>
    <w:rsid w:val="006027D7"/>
    <w:rsid w:val="006038D4"/>
    <w:rsid w:val="00603C76"/>
    <w:rsid w:val="00604004"/>
    <w:rsid w:val="00605BC2"/>
    <w:rsid w:val="00611231"/>
    <w:rsid w:val="00612A22"/>
    <w:rsid w:val="00615765"/>
    <w:rsid w:val="00616575"/>
    <w:rsid w:val="00620154"/>
    <w:rsid w:val="00620D71"/>
    <w:rsid w:val="0062215F"/>
    <w:rsid w:val="00625B98"/>
    <w:rsid w:val="006263C9"/>
    <w:rsid w:val="00631F3B"/>
    <w:rsid w:val="006326BF"/>
    <w:rsid w:val="00635B1A"/>
    <w:rsid w:val="00635F8B"/>
    <w:rsid w:val="006363F4"/>
    <w:rsid w:val="00641228"/>
    <w:rsid w:val="0064214A"/>
    <w:rsid w:val="00645B88"/>
    <w:rsid w:val="006465AE"/>
    <w:rsid w:val="00646893"/>
    <w:rsid w:val="006524DD"/>
    <w:rsid w:val="00652A2E"/>
    <w:rsid w:val="0065352F"/>
    <w:rsid w:val="00656F99"/>
    <w:rsid w:val="00657AC8"/>
    <w:rsid w:val="00657CA5"/>
    <w:rsid w:val="0066042B"/>
    <w:rsid w:val="00660A75"/>
    <w:rsid w:val="006620BB"/>
    <w:rsid w:val="00664DCC"/>
    <w:rsid w:val="006704C9"/>
    <w:rsid w:val="006720FD"/>
    <w:rsid w:val="00672EBB"/>
    <w:rsid w:val="00674172"/>
    <w:rsid w:val="00684323"/>
    <w:rsid w:val="00687E67"/>
    <w:rsid w:val="00694430"/>
    <w:rsid w:val="00696750"/>
    <w:rsid w:val="006971F5"/>
    <w:rsid w:val="006975B8"/>
    <w:rsid w:val="00697F44"/>
    <w:rsid w:val="006A0FA3"/>
    <w:rsid w:val="006A174E"/>
    <w:rsid w:val="006A28C2"/>
    <w:rsid w:val="006A3922"/>
    <w:rsid w:val="006A4C0F"/>
    <w:rsid w:val="006A5016"/>
    <w:rsid w:val="006A57FE"/>
    <w:rsid w:val="006A6100"/>
    <w:rsid w:val="006A6927"/>
    <w:rsid w:val="006B0F75"/>
    <w:rsid w:val="006B122A"/>
    <w:rsid w:val="006B160C"/>
    <w:rsid w:val="006B2446"/>
    <w:rsid w:val="006B39BB"/>
    <w:rsid w:val="006C50B1"/>
    <w:rsid w:val="006C6903"/>
    <w:rsid w:val="006C7279"/>
    <w:rsid w:val="006C7F58"/>
    <w:rsid w:val="006D577D"/>
    <w:rsid w:val="006E0B84"/>
    <w:rsid w:val="006E30C3"/>
    <w:rsid w:val="006E4218"/>
    <w:rsid w:val="006E59C6"/>
    <w:rsid w:val="006E69BE"/>
    <w:rsid w:val="006E71A3"/>
    <w:rsid w:val="006F4EE5"/>
    <w:rsid w:val="006F6D81"/>
    <w:rsid w:val="00703353"/>
    <w:rsid w:val="00703CC3"/>
    <w:rsid w:val="007068ED"/>
    <w:rsid w:val="00711491"/>
    <w:rsid w:val="0071268F"/>
    <w:rsid w:val="007138C4"/>
    <w:rsid w:val="00714678"/>
    <w:rsid w:val="007150B4"/>
    <w:rsid w:val="007154ED"/>
    <w:rsid w:val="00716441"/>
    <w:rsid w:val="00717BA3"/>
    <w:rsid w:val="00717CB1"/>
    <w:rsid w:val="00723EDC"/>
    <w:rsid w:val="00724FB5"/>
    <w:rsid w:val="00725533"/>
    <w:rsid w:val="00725F6A"/>
    <w:rsid w:val="0073183C"/>
    <w:rsid w:val="00732FA6"/>
    <w:rsid w:val="00734813"/>
    <w:rsid w:val="00735614"/>
    <w:rsid w:val="00737C11"/>
    <w:rsid w:val="0074462F"/>
    <w:rsid w:val="0074732A"/>
    <w:rsid w:val="00750134"/>
    <w:rsid w:val="00750C38"/>
    <w:rsid w:val="00751EB6"/>
    <w:rsid w:val="0076176D"/>
    <w:rsid w:val="00763AEC"/>
    <w:rsid w:val="007653E2"/>
    <w:rsid w:val="00766579"/>
    <w:rsid w:val="00770CD2"/>
    <w:rsid w:val="00773C3F"/>
    <w:rsid w:val="007748EF"/>
    <w:rsid w:val="00775408"/>
    <w:rsid w:val="00780458"/>
    <w:rsid w:val="00781060"/>
    <w:rsid w:val="00783ED6"/>
    <w:rsid w:val="007849CE"/>
    <w:rsid w:val="00792643"/>
    <w:rsid w:val="00792F79"/>
    <w:rsid w:val="00792FEF"/>
    <w:rsid w:val="00796E23"/>
    <w:rsid w:val="007A2213"/>
    <w:rsid w:val="007A2942"/>
    <w:rsid w:val="007A4956"/>
    <w:rsid w:val="007A71C4"/>
    <w:rsid w:val="007B063D"/>
    <w:rsid w:val="007B215C"/>
    <w:rsid w:val="007B23ED"/>
    <w:rsid w:val="007B2CE7"/>
    <w:rsid w:val="007B685A"/>
    <w:rsid w:val="007C2405"/>
    <w:rsid w:val="007C36AC"/>
    <w:rsid w:val="007C379C"/>
    <w:rsid w:val="007D09AD"/>
    <w:rsid w:val="007D171C"/>
    <w:rsid w:val="007D28C4"/>
    <w:rsid w:val="007D3369"/>
    <w:rsid w:val="007D51DE"/>
    <w:rsid w:val="007D5914"/>
    <w:rsid w:val="007D7C7B"/>
    <w:rsid w:val="007D7CB9"/>
    <w:rsid w:val="007E0CE8"/>
    <w:rsid w:val="007E15CB"/>
    <w:rsid w:val="007E3F9B"/>
    <w:rsid w:val="007E4BFF"/>
    <w:rsid w:val="007E503B"/>
    <w:rsid w:val="007E5F6B"/>
    <w:rsid w:val="007E6F04"/>
    <w:rsid w:val="007E7AE2"/>
    <w:rsid w:val="007F0D20"/>
    <w:rsid w:val="007F1136"/>
    <w:rsid w:val="007F5F79"/>
    <w:rsid w:val="007F64E9"/>
    <w:rsid w:val="007F6C40"/>
    <w:rsid w:val="007F7709"/>
    <w:rsid w:val="0080627E"/>
    <w:rsid w:val="00811352"/>
    <w:rsid w:val="008147B4"/>
    <w:rsid w:val="00814A35"/>
    <w:rsid w:val="00814E80"/>
    <w:rsid w:val="00817D7A"/>
    <w:rsid w:val="00820E8C"/>
    <w:rsid w:val="0082197C"/>
    <w:rsid w:val="00823F7C"/>
    <w:rsid w:val="00830BB4"/>
    <w:rsid w:val="0083133D"/>
    <w:rsid w:val="00831CF0"/>
    <w:rsid w:val="00831F30"/>
    <w:rsid w:val="0083319F"/>
    <w:rsid w:val="00834230"/>
    <w:rsid w:val="00834ADB"/>
    <w:rsid w:val="0083704E"/>
    <w:rsid w:val="00837B14"/>
    <w:rsid w:val="00840E43"/>
    <w:rsid w:val="00842F73"/>
    <w:rsid w:val="008475EA"/>
    <w:rsid w:val="00850B92"/>
    <w:rsid w:val="00857145"/>
    <w:rsid w:val="0086127B"/>
    <w:rsid w:val="00863386"/>
    <w:rsid w:val="00865CD0"/>
    <w:rsid w:val="00867539"/>
    <w:rsid w:val="008704C9"/>
    <w:rsid w:val="00870DD9"/>
    <w:rsid w:val="0087118F"/>
    <w:rsid w:val="0087267A"/>
    <w:rsid w:val="00872974"/>
    <w:rsid w:val="00873D3F"/>
    <w:rsid w:val="00873F24"/>
    <w:rsid w:val="0088439E"/>
    <w:rsid w:val="008868D6"/>
    <w:rsid w:val="008879C0"/>
    <w:rsid w:val="008919B0"/>
    <w:rsid w:val="00893A32"/>
    <w:rsid w:val="0089457D"/>
    <w:rsid w:val="00894E4F"/>
    <w:rsid w:val="00895D92"/>
    <w:rsid w:val="0089751F"/>
    <w:rsid w:val="008A1BFD"/>
    <w:rsid w:val="008A3BD6"/>
    <w:rsid w:val="008A5F55"/>
    <w:rsid w:val="008A6AD4"/>
    <w:rsid w:val="008B0ABF"/>
    <w:rsid w:val="008B1A43"/>
    <w:rsid w:val="008B25DB"/>
    <w:rsid w:val="008B2D1F"/>
    <w:rsid w:val="008B3AE2"/>
    <w:rsid w:val="008B6810"/>
    <w:rsid w:val="008B6E4D"/>
    <w:rsid w:val="008B6EB9"/>
    <w:rsid w:val="008C0534"/>
    <w:rsid w:val="008C09B3"/>
    <w:rsid w:val="008C137E"/>
    <w:rsid w:val="008C6401"/>
    <w:rsid w:val="008C7F52"/>
    <w:rsid w:val="008D3153"/>
    <w:rsid w:val="008D3BED"/>
    <w:rsid w:val="008D744E"/>
    <w:rsid w:val="008D7FCB"/>
    <w:rsid w:val="008E02D8"/>
    <w:rsid w:val="008E0763"/>
    <w:rsid w:val="008E09EB"/>
    <w:rsid w:val="008E0E1E"/>
    <w:rsid w:val="008E4B1D"/>
    <w:rsid w:val="008E6E2C"/>
    <w:rsid w:val="008E7086"/>
    <w:rsid w:val="008E7DE8"/>
    <w:rsid w:val="008F0429"/>
    <w:rsid w:val="008F4E8C"/>
    <w:rsid w:val="008F4EBD"/>
    <w:rsid w:val="008F534F"/>
    <w:rsid w:val="008F79A5"/>
    <w:rsid w:val="00900039"/>
    <w:rsid w:val="0090134E"/>
    <w:rsid w:val="00901B3A"/>
    <w:rsid w:val="00905284"/>
    <w:rsid w:val="00905828"/>
    <w:rsid w:val="00912644"/>
    <w:rsid w:val="00914E30"/>
    <w:rsid w:val="0091761E"/>
    <w:rsid w:val="00917A05"/>
    <w:rsid w:val="00922562"/>
    <w:rsid w:val="00931DF0"/>
    <w:rsid w:val="00932B02"/>
    <w:rsid w:val="00937D46"/>
    <w:rsid w:val="00941851"/>
    <w:rsid w:val="0094219B"/>
    <w:rsid w:val="009421A6"/>
    <w:rsid w:val="009467FE"/>
    <w:rsid w:val="00951DA1"/>
    <w:rsid w:val="009571F7"/>
    <w:rsid w:val="0096048A"/>
    <w:rsid w:val="00964087"/>
    <w:rsid w:val="0096620E"/>
    <w:rsid w:val="009703EE"/>
    <w:rsid w:val="009706AE"/>
    <w:rsid w:val="00970713"/>
    <w:rsid w:val="00971111"/>
    <w:rsid w:val="009716D9"/>
    <w:rsid w:val="00973DE4"/>
    <w:rsid w:val="00973E94"/>
    <w:rsid w:val="00981F79"/>
    <w:rsid w:val="009823AE"/>
    <w:rsid w:val="00987693"/>
    <w:rsid w:val="00991897"/>
    <w:rsid w:val="009927E4"/>
    <w:rsid w:val="00993718"/>
    <w:rsid w:val="009944A1"/>
    <w:rsid w:val="0099552F"/>
    <w:rsid w:val="00995D0E"/>
    <w:rsid w:val="0099618F"/>
    <w:rsid w:val="0099622C"/>
    <w:rsid w:val="009A0F1B"/>
    <w:rsid w:val="009A75EB"/>
    <w:rsid w:val="009B0727"/>
    <w:rsid w:val="009B1E05"/>
    <w:rsid w:val="009B294E"/>
    <w:rsid w:val="009B2F41"/>
    <w:rsid w:val="009B6742"/>
    <w:rsid w:val="009B6CEF"/>
    <w:rsid w:val="009C42AE"/>
    <w:rsid w:val="009C4AB6"/>
    <w:rsid w:val="009C7EAE"/>
    <w:rsid w:val="009D14BF"/>
    <w:rsid w:val="009D307B"/>
    <w:rsid w:val="009D35C8"/>
    <w:rsid w:val="009D42DA"/>
    <w:rsid w:val="009D5D7D"/>
    <w:rsid w:val="009E1F9F"/>
    <w:rsid w:val="009F2B38"/>
    <w:rsid w:val="009F6CFF"/>
    <w:rsid w:val="00A00815"/>
    <w:rsid w:val="00A01380"/>
    <w:rsid w:val="00A02BF8"/>
    <w:rsid w:val="00A05DF9"/>
    <w:rsid w:val="00A10D91"/>
    <w:rsid w:val="00A1315B"/>
    <w:rsid w:val="00A16DC0"/>
    <w:rsid w:val="00A27D33"/>
    <w:rsid w:val="00A30396"/>
    <w:rsid w:val="00A34400"/>
    <w:rsid w:val="00A3466A"/>
    <w:rsid w:val="00A348FE"/>
    <w:rsid w:val="00A361C4"/>
    <w:rsid w:val="00A407F2"/>
    <w:rsid w:val="00A4093D"/>
    <w:rsid w:val="00A46B22"/>
    <w:rsid w:val="00A4791A"/>
    <w:rsid w:val="00A50C17"/>
    <w:rsid w:val="00A54384"/>
    <w:rsid w:val="00A57F6D"/>
    <w:rsid w:val="00A6112F"/>
    <w:rsid w:val="00A62C4B"/>
    <w:rsid w:val="00A63BF1"/>
    <w:rsid w:val="00A657D5"/>
    <w:rsid w:val="00A71467"/>
    <w:rsid w:val="00A72E7C"/>
    <w:rsid w:val="00A75B83"/>
    <w:rsid w:val="00A82F54"/>
    <w:rsid w:val="00A83492"/>
    <w:rsid w:val="00A90AC7"/>
    <w:rsid w:val="00A91B42"/>
    <w:rsid w:val="00A94FB2"/>
    <w:rsid w:val="00A96673"/>
    <w:rsid w:val="00A968CB"/>
    <w:rsid w:val="00AA166E"/>
    <w:rsid w:val="00AA228D"/>
    <w:rsid w:val="00AA5285"/>
    <w:rsid w:val="00AA7AB6"/>
    <w:rsid w:val="00AA7B5D"/>
    <w:rsid w:val="00AB07EC"/>
    <w:rsid w:val="00AB1582"/>
    <w:rsid w:val="00AB609C"/>
    <w:rsid w:val="00AC0993"/>
    <w:rsid w:val="00AC3F40"/>
    <w:rsid w:val="00AC4C61"/>
    <w:rsid w:val="00AC51F7"/>
    <w:rsid w:val="00AC5B18"/>
    <w:rsid w:val="00AC6A5D"/>
    <w:rsid w:val="00AD34B6"/>
    <w:rsid w:val="00AD6457"/>
    <w:rsid w:val="00AD740F"/>
    <w:rsid w:val="00AE18E1"/>
    <w:rsid w:val="00AE26D1"/>
    <w:rsid w:val="00AE28D3"/>
    <w:rsid w:val="00AE2CE7"/>
    <w:rsid w:val="00AE3425"/>
    <w:rsid w:val="00AE6F21"/>
    <w:rsid w:val="00AF05CD"/>
    <w:rsid w:val="00AF4F18"/>
    <w:rsid w:val="00B0196A"/>
    <w:rsid w:val="00B028AD"/>
    <w:rsid w:val="00B031F9"/>
    <w:rsid w:val="00B129C7"/>
    <w:rsid w:val="00B138AE"/>
    <w:rsid w:val="00B13A88"/>
    <w:rsid w:val="00B16074"/>
    <w:rsid w:val="00B17587"/>
    <w:rsid w:val="00B20785"/>
    <w:rsid w:val="00B30381"/>
    <w:rsid w:val="00B3167C"/>
    <w:rsid w:val="00B32872"/>
    <w:rsid w:val="00B413CD"/>
    <w:rsid w:val="00B42090"/>
    <w:rsid w:val="00B46A9C"/>
    <w:rsid w:val="00B532F9"/>
    <w:rsid w:val="00B53A70"/>
    <w:rsid w:val="00B557A4"/>
    <w:rsid w:val="00B55CB6"/>
    <w:rsid w:val="00B56F4B"/>
    <w:rsid w:val="00B601E0"/>
    <w:rsid w:val="00B677E2"/>
    <w:rsid w:val="00B709F0"/>
    <w:rsid w:val="00B70ECF"/>
    <w:rsid w:val="00B7151B"/>
    <w:rsid w:val="00B733A3"/>
    <w:rsid w:val="00B73D16"/>
    <w:rsid w:val="00B80E40"/>
    <w:rsid w:val="00B81FBB"/>
    <w:rsid w:val="00B93806"/>
    <w:rsid w:val="00B93F4D"/>
    <w:rsid w:val="00B97537"/>
    <w:rsid w:val="00BA1191"/>
    <w:rsid w:val="00BA1888"/>
    <w:rsid w:val="00BA3C8D"/>
    <w:rsid w:val="00BA3D44"/>
    <w:rsid w:val="00BA4618"/>
    <w:rsid w:val="00BA7335"/>
    <w:rsid w:val="00BA77B0"/>
    <w:rsid w:val="00BB1D7B"/>
    <w:rsid w:val="00BB359F"/>
    <w:rsid w:val="00BB45A1"/>
    <w:rsid w:val="00BB7252"/>
    <w:rsid w:val="00BB74F6"/>
    <w:rsid w:val="00BC0EDE"/>
    <w:rsid w:val="00BC22BB"/>
    <w:rsid w:val="00BC29B7"/>
    <w:rsid w:val="00BC4E47"/>
    <w:rsid w:val="00BC700C"/>
    <w:rsid w:val="00BC734C"/>
    <w:rsid w:val="00BD0D56"/>
    <w:rsid w:val="00BD101D"/>
    <w:rsid w:val="00BD306D"/>
    <w:rsid w:val="00BE50A8"/>
    <w:rsid w:val="00BE61E2"/>
    <w:rsid w:val="00BE7478"/>
    <w:rsid w:val="00BF00E2"/>
    <w:rsid w:val="00BF04E5"/>
    <w:rsid w:val="00BF060B"/>
    <w:rsid w:val="00BF1DC8"/>
    <w:rsid w:val="00BF62D6"/>
    <w:rsid w:val="00BF696E"/>
    <w:rsid w:val="00BF6BED"/>
    <w:rsid w:val="00BF7C3F"/>
    <w:rsid w:val="00C000D4"/>
    <w:rsid w:val="00C0326F"/>
    <w:rsid w:val="00C03501"/>
    <w:rsid w:val="00C072A4"/>
    <w:rsid w:val="00C10FA9"/>
    <w:rsid w:val="00C154A1"/>
    <w:rsid w:val="00C167CD"/>
    <w:rsid w:val="00C17531"/>
    <w:rsid w:val="00C24440"/>
    <w:rsid w:val="00C24FA0"/>
    <w:rsid w:val="00C26838"/>
    <w:rsid w:val="00C36055"/>
    <w:rsid w:val="00C4338C"/>
    <w:rsid w:val="00C44A3C"/>
    <w:rsid w:val="00C46E65"/>
    <w:rsid w:val="00C473D9"/>
    <w:rsid w:val="00C5038F"/>
    <w:rsid w:val="00C51416"/>
    <w:rsid w:val="00C53981"/>
    <w:rsid w:val="00C53B00"/>
    <w:rsid w:val="00C55889"/>
    <w:rsid w:val="00C60AA9"/>
    <w:rsid w:val="00C60E41"/>
    <w:rsid w:val="00C624B7"/>
    <w:rsid w:val="00C63ABD"/>
    <w:rsid w:val="00C676B9"/>
    <w:rsid w:val="00C70868"/>
    <w:rsid w:val="00C74C07"/>
    <w:rsid w:val="00C75F06"/>
    <w:rsid w:val="00C75FDE"/>
    <w:rsid w:val="00C77A24"/>
    <w:rsid w:val="00C82A04"/>
    <w:rsid w:val="00C83CEF"/>
    <w:rsid w:val="00C86640"/>
    <w:rsid w:val="00C86F32"/>
    <w:rsid w:val="00C93FD7"/>
    <w:rsid w:val="00C952F1"/>
    <w:rsid w:val="00C95FC1"/>
    <w:rsid w:val="00CA6033"/>
    <w:rsid w:val="00CA6A06"/>
    <w:rsid w:val="00CB0260"/>
    <w:rsid w:val="00CB0570"/>
    <w:rsid w:val="00CB0992"/>
    <w:rsid w:val="00CB0B6A"/>
    <w:rsid w:val="00CB5A8F"/>
    <w:rsid w:val="00CB79CA"/>
    <w:rsid w:val="00CC2169"/>
    <w:rsid w:val="00CC2345"/>
    <w:rsid w:val="00CD74FF"/>
    <w:rsid w:val="00CE24B0"/>
    <w:rsid w:val="00CE2CFB"/>
    <w:rsid w:val="00CE370B"/>
    <w:rsid w:val="00CE4BB0"/>
    <w:rsid w:val="00CE5C1C"/>
    <w:rsid w:val="00CE67BE"/>
    <w:rsid w:val="00CE6E6A"/>
    <w:rsid w:val="00CF0352"/>
    <w:rsid w:val="00CF09AC"/>
    <w:rsid w:val="00CF2654"/>
    <w:rsid w:val="00CF34EC"/>
    <w:rsid w:val="00CF3BA4"/>
    <w:rsid w:val="00CF5635"/>
    <w:rsid w:val="00CF57B1"/>
    <w:rsid w:val="00CF6A5E"/>
    <w:rsid w:val="00D02E7B"/>
    <w:rsid w:val="00D03D27"/>
    <w:rsid w:val="00D04DD6"/>
    <w:rsid w:val="00D065B0"/>
    <w:rsid w:val="00D07501"/>
    <w:rsid w:val="00D14D01"/>
    <w:rsid w:val="00D14FF4"/>
    <w:rsid w:val="00D15C00"/>
    <w:rsid w:val="00D176E0"/>
    <w:rsid w:val="00D22391"/>
    <w:rsid w:val="00D22B8D"/>
    <w:rsid w:val="00D27071"/>
    <w:rsid w:val="00D3115C"/>
    <w:rsid w:val="00D320C4"/>
    <w:rsid w:val="00D34AA9"/>
    <w:rsid w:val="00D353F1"/>
    <w:rsid w:val="00D35EDC"/>
    <w:rsid w:val="00D37C8D"/>
    <w:rsid w:val="00D403F6"/>
    <w:rsid w:val="00D40EF3"/>
    <w:rsid w:val="00D413A4"/>
    <w:rsid w:val="00D43CAD"/>
    <w:rsid w:val="00D50035"/>
    <w:rsid w:val="00D614D8"/>
    <w:rsid w:val="00D64390"/>
    <w:rsid w:val="00D64B60"/>
    <w:rsid w:val="00D7164F"/>
    <w:rsid w:val="00D71936"/>
    <w:rsid w:val="00D7209F"/>
    <w:rsid w:val="00D732CA"/>
    <w:rsid w:val="00D73387"/>
    <w:rsid w:val="00D73D74"/>
    <w:rsid w:val="00D807A9"/>
    <w:rsid w:val="00D8086C"/>
    <w:rsid w:val="00D83159"/>
    <w:rsid w:val="00D8579A"/>
    <w:rsid w:val="00D86284"/>
    <w:rsid w:val="00D86D88"/>
    <w:rsid w:val="00D92B64"/>
    <w:rsid w:val="00D95CA4"/>
    <w:rsid w:val="00D97EAA"/>
    <w:rsid w:val="00D97ECB"/>
    <w:rsid w:val="00DA2C4E"/>
    <w:rsid w:val="00DA70AA"/>
    <w:rsid w:val="00DB1501"/>
    <w:rsid w:val="00DB2627"/>
    <w:rsid w:val="00DB2D14"/>
    <w:rsid w:val="00DB460F"/>
    <w:rsid w:val="00DC1B6B"/>
    <w:rsid w:val="00DC221A"/>
    <w:rsid w:val="00DC23BF"/>
    <w:rsid w:val="00DC2AC1"/>
    <w:rsid w:val="00DC2D09"/>
    <w:rsid w:val="00DC3E17"/>
    <w:rsid w:val="00DC4F17"/>
    <w:rsid w:val="00DC59EF"/>
    <w:rsid w:val="00DC5EB6"/>
    <w:rsid w:val="00DC7172"/>
    <w:rsid w:val="00DD0084"/>
    <w:rsid w:val="00DD3365"/>
    <w:rsid w:val="00DD3A89"/>
    <w:rsid w:val="00DD4D4D"/>
    <w:rsid w:val="00DD78CA"/>
    <w:rsid w:val="00DE0E7A"/>
    <w:rsid w:val="00DE40A8"/>
    <w:rsid w:val="00DE42E8"/>
    <w:rsid w:val="00DE5F24"/>
    <w:rsid w:val="00DE7EA8"/>
    <w:rsid w:val="00DE7F9B"/>
    <w:rsid w:val="00DF11A6"/>
    <w:rsid w:val="00DF3605"/>
    <w:rsid w:val="00DF5D14"/>
    <w:rsid w:val="00DF65FD"/>
    <w:rsid w:val="00DF6F1A"/>
    <w:rsid w:val="00E02D73"/>
    <w:rsid w:val="00E10348"/>
    <w:rsid w:val="00E1076C"/>
    <w:rsid w:val="00E144FB"/>
    <w:rsid w:val="00E20EE8"/>
    <w:rsid w:val="00E2279E"/>
    <w:rsid w:val="00E23F1E"/>
    <w:rsid w:val="00E2502B"/>
    <w:rsid w:val="00E256EC"/>
    <w:rsid w:val="00E27E65"/>
    <w:rsid w:val="00E32E67"/>
    <w:rsid w:val="00E330A3"/>
    <w:rsid w:val="00E34EC1"/>
    <w:rsid w:val="00E36391"/>
    <w:rsid w:val="00E40FA4"/>
    <w:rsid w:val="00E42053"/>
    <w:rsid w:val="00E43646"/>
    <w:rsid w:val="00E458F1"/>
    <w:rsid w:val="00E508A2"/>
    <w:rsid w:val="00E539B8"/>
    <w:rsid w:val="00E53A55"/>
    <w:rsid w:val="00E5717D"/>
    <w:rsid w:val="00E6089F"/>
    <w:rsid w:val="00E64211"/>
    <w:rsid w:val="00E64C00"/>
    <w:rsid w:val="00E71A93"/>
    <w:rsid w:val="00E77366"/>
    <w:rsid w:val="00E83E3F"/>
    <w:rsid w:val="00E90AC8"/>
    <w:rsid w:val="00E93E08"/>
    <w:rsid w:val="00E96783"/>
    <w:rsid w:val="00E976FE"/>
    <w:rsid w:val="00EA40F9"/>
    <w:rsid w:val="00EA6A40"/>
    <w:rsid w:val="00EA749A"/>
    <w:rsid w:val="00EB0617"/>
    <w:rsid w:val="00EB425E"/>
    <w:rsid w:val="00EB624E"/>
    <w:rsid w:val="00EB65C3"/>
    <w:rsid w:val="00EC37B9"/>
    <w:rsid w:val="00ED218E"/>
    <w:rsid w:val="00ED3989"/>
    <w:rsid w:val="00ED6218"/>
    <w:rsid w:val="00ED748C"/>
    <w:rsid w:val="00EE2C1A"/>
    <w:rsid w:val="00EE7588"/>
    <w:rsid w:val="00EF00EB"/>
    <w:rsid w:val="00EF45E2"/>
    <w:rsid w:val="00EF7059"/>
    <w:rsid w:val="00EF7DAB"/>
    <w:rsid w:val="00F02246"/>
    <w:rsid w:val="00F02DD4"/>
    <w:rsid w:val="00F047C1"/>
    <w:rsid w:val="00F04CCC"/>
    <w:rsid w:val="00F058A9"/>
    <w:rsid w:val="00F06521"/>
    <w:rsid w:val="00F06620"/>
    <w:rsid w:val="00F10C57"/>
    <w:rsid w:val="00F1233B"/>
    <w:rsid w:val="00F1384F"/>
    <w:rsid w:val="00F151CE"/>
    <w:rsid w:val="00F1555F"/>
    <w:rsid w:val="00F17707"/>
    <w:rsid w:val="00F205B9"/>
    <w:rsid w:val="00F3294D"/>
    <w:rsid w:val="00F3746D"/>
    <w:rsid w:val="00F409B1"/>
    <w:rsid w:val="00F40AFF"/>
    <w:rsid w:val="00F43F97"/>
    <w:rsid w:val="00F45021"/>
    <w:rsid w:val="00F450EB"/>
    <w:rsid w:val="00F478FE"/>
    <w:rsid w:val="00F52F2E"/>
    <w:rsid w:val="00F53440"/>
    <w:rsid w:val="00F53769"/>
    <w:rsid w:val="00F57AED"/>
    <w:rsid w:val="00F60CF6"/>
    <w:rsid w:val="00F60E2A"/>
    <w:rsid w:val="00F623ED"/>
    <w:rsid w:val="00F62533"/>
    <w:rsid w:val="00F64CC1"/>
    <w:rsid w:val="00F65A51"/>
    <w:rsid w:val="00F66204"/>
    <w:rsid w:val="00F66311"/>
    <w:rsid w:val="00F66AAE"/>
    <w:rsid w:val="00F67065"/>
    <w:rsid w:val="00F71657"/>
    <w:rsid w:val="00F71B2B"/>
    <w:rsid w:val="00F71CE4"/>
    <w:rsid w:val="00F72959"/>
    <w:rsid w:val="00F73173"/>
    <w:rsid w:val="00F74AB9"/>
    <w:rsid w:val="00F75801"/>
    <w:rsid w:val="00F80184"/>
    <w:rsid w:val="00F8238A"/>
    <w:rsid w:val="00F86459"/>
    <w:rsid w:val="00F870B0"/>
    <w:rsid w:val="00F87714"/>
    <w:rsid w:val="00F90510"/>
    <w:rsid w:val="00FA02D6"/>
    <w:rsid w:val="00FA204E"/>
    <w:rsid w:val="00FA2C45"/>
    <w:rsid w:val="00FA6BA5"/>
    <w:rsid w:val="00FB3540"/>
    <w:rsid w:val="00FB4751"/>
    <w:rsid w:val="00FC316C"/>
    <w:rsid w:val="00FC32F4"/>
    <w:rsid w:val="00FC42E1"/>
    <w:rsid w:val="00FD1824"/>
    <w:rsid w:val="00FD20D0"/>
    <w:rsid w:val="00FD372A"/>
    <w:rsid w:val="00FD67F1"/>
    <w:rsid w:val="00FE073D"/>
    <w:rsid w:val="00FE0C90"/>
    <w:rsid w:val="00FE2183"/>
    <w:rsid w:val="00FE3A4A"/>
    <w:rsid w:val="00FE71B1"/>
    <w:rsid w:val="00FF2083"/>
    <w:rsid w:val="00FF56FC"/>
    <w:rsid w:val="00FF72CE"/>
    <w:rsid w:val="00FF78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6F4EE5"/>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6F4EE5"/>
    <w:rPr>
      <w:b/>
      <w:bCs/>
    </w:rPr>
  </w:style>
  <w:style w:type="character" w:styleId="a5">
    <w:name w:val="Hyperlink"/>
    <w:basedOn w:val="a0"/>
    <w:uiPriority w:val="99"/>
    <w:semiHidden/>
    <w:unhideWhenUsed/>
    <w:rsid w:val="006F4EE5"/>
    <w:rPr>
      <w:color w:val="0000FF"/>
      <w:u w:val="single"/>
    </w:rPr>
  </w:style>
  <w:style w:type="paragraph" w:styleId="a6">
    <w:name w:val="Balloon Text"/>
    <w:basedOn w:val="a"/>
    <w:link w:val="Char"/>
    <w:uiPriority w:val="99"/>
    <w:semiHidden/>
    <w:unhideWhenUsed/>
    <w:rsid w:val="006F4EE5"/>
    <w:rPr>
      <w:sz w:val="18"/>
      <w:szCs w:val="18"/>
    </w:rPr>
  </w:style>
  <w:style w:type="character" w:customStyle="1" w:styleId="Char">
    <w:name w:val="批注框文本 Char"/>
    <w:basedOn w:val="a0"/>
    <w:link w:val="a6"/>
    <w:uiPriority w:val="99"/>
    <w:semiHidden/>
    <w:rsid w:val="006F4EE5"/>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6F4EE5"/>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6F4EE5"/>
    <w:rPr>
      <w:b/>
      <w:bCs/>
    </w:rPr>
  </w:style>
  <w:style w:type="character" w:styleId="a5">
    <w:name w:val="Hyperlink"/>
    <w:basedOn w:val="a0"/>
    <w:uiPriority w:val="99"/>
    <w:semiHidden/>
    <w:unhideWhenUsed/>
    <w:rsid w:val="006F4EE5"/>
    <w:rPr>
      <w:color w:val="0000FF"/>
      <w:u w:val="single"/>
    </w:rPr>
  </w:style>
  <w:style w:type="paragraph" w:styleId="a6">
    <w:name w:val="Balloon Text"/>
    <w:basedOn w:val="a"/>
    <w:link w:val="Char"/>
    <w:uiPriority w:val="99"/>
    <w:semiHidden/>
    <w:unhideWhenUsed/>
    <w:rsid w:val="006F4EE5"/>
    <w:rPr>
      <w:sz w:val="18"/>
      <w:szCs w:val="18"/>
    </w:rPr>
  </w:style>
  <w:style w:type="character" w:customStyle="1" w:styleId="Char">
    <w:name w:val="批注框文本 Char"/>
    <w:basedOn w:val="a0"/>
    <w:link w:val="a6"/>
    <w:uiPriority w:val="99"/>
    <w:semiHidden/>
    <w:rsid w:val="006F4EE5"/>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4037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bic.nsfc.gov.cn/upload/file/20200609/6372730923817836566600576.doc"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bic.nsfc.gov.cn/upload/file/20200609/6372730919529099224996106.doc" TargetMode="External"/><Relationship Id="rId5" Type="http://schemas.openxmlformats.org/officeDocument/2006/relationships/image" Target="media/image1.gif"/><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6</Pages>
  <Words>496</Words>
  <Characters>2833</Characters>
  <Application>Microsoft Office Word</Application>
  <DocSecurity>0</DocSecurity>
  <Lines>23</Lines>
  <Paragraphs>6</Paragraphs>
  <ScaleCrop>false</ScaleCrop>
  <Company/>
  <LinksUpToDate>false</LinksUpToDate>
  <CharactersWithSpaces>3323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zxl</dc:creator>
  <cp:lastModifiedBy>zxl</cp:lastModifiedBy>
  <cp:revision>1</cp:revision>
  <dcterms:created xsi:type="dcterms:W3CDTF">2020-06-10T06:47:00Z</dcterms:created>
  <dcterms:modified xsi:type="dcterms:W3CDTF">2020-06-10T06:51:00Z</dcterms:modified>
</cp:coreProperties>
</file>