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各位老师：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中航出版传媒有限责任公司旗下核心期刊《无人机》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部级期刊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，计划于9月份出版一期增刊，目前正在</w:t>
      </w:r>
      <w:r>
        <w:rPr>
          <w:rFonts w:hint="eastAsia"/>
          <w:lang w:val="en-US" w:eastAsia="zh-CN"/>
        </w:rPr>
        <w:t>征稿中，此次增刊为非营利性质的，发表文章的相关费用均由中航集团自行承担，不向作者收取任何费用。</w:t>
      </w:r>
      <w:r>
        <w:rPr>
          <w:rFonts w:hint="eastAsia"/>
        </w:rPr>
        <w:t>如您在科研及相关学术研究过程中，有与无人机相关的文章、学术论文或科研报告，欢迎积极投稿。</w:t>
      </w: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《无人机》刊物简介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《无人机》刊物为航空航天系统和领域内的专业期刊</w:t>
      </w:r>
    </w:p>
    <w:p>
      <w:pPr>
        <w:rPr>
          <w:rFonts w:hint="eastAsia"/>
        </w:rPr>
      </w:pPr>
      <w:r>
        <w:rPr>
          <w:rFonts w:hint="eastAsia"/>
          <w:b/>
          <w:bCs/>
        </w:rPr>
        <w:t>期刊定位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深度报道世界无人系统前沿技术、型号进展、先进装备、研究成果和新闻动态，搭建学术交流和科研成果转化平台，推动无人系统产业创新发展。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读者领域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军方、政府部门、航空、航天、电子、兵器、船舶、高校和中国科学院等单位</w:t>
      </w:r>
    </w:p>
    <w:p>
      <w:pPr>
        <w:rPr>
          <w:rFonts w:hint="eastAsia"/>
        </w:rPr>
      </w:pPr>
      <w:r>
        <w:rPr>
          <w:rFonts w:hint="eastAsia"/>
          <w:b/>
          <w:bCs/>
        </w:rPr>
        <w:t>影响力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中国无人机界唯一公开发行的综合性科技期刊，受到业内外人士的广泛关注和好评。</w:t>
      </w:r>
    </w:p>
    <w:p>
      <w:pPr>
        <w:rPr>
          <w:rFonts w:hint="eastAsia"/>
        </w:rPr>
      </w:pPr>
      <w:r>
        <w:rPr>
          <w:rFonts w:hint="eastAsia"/>
        </w:rPr>
        <w:t>这期增刊的内容征稿主要是由崔振宁副总编辑负责，崔总把这期增刊的资源拿来，初衷是为了给参与去年“神机妙算”2021算法挑战赛和今年“智航杯”全国无人机智能算法竞赛的主办单位、协办院校、专家、获奖团队以及获奖学校，提供一个发表与无人机相关的文章、学术论文或科研报告的契机和平台。本期征稿仅限15篇文章，先投先得！</w:t>
      </w:r>
    </w:p>
    <w:p>
      <w:pPr>
        <w:rPr>
          <w:rFonts w:hint="eastAsia"/>
        </w:rPr>
      </w:pPr>
      <w:r>
        <w:rPr>
          <w:rFonts w:hint="eastAsia"/>
          <w:b/>
          <w:bCs/>
        </w:rPr>
        <w:t>对投稿文章的要求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严禁抄袭，有创新性，结构完整，格式规范，语言表达准确，内容5000字左右。具体要求请参考《无人机》期刊论文撰写格式规范”。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投稿相关事项：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</w:rPr>
        <w:t>截稿时间为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请在截稿期前将征稿（不得含有敏感信息）发送至邮箱：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"mailto:527368254@qq.com"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527368254@qq.com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校内联系人：</w:t>
      </w:r>
      <w:r>
        <w:rPr>
          <w:rFonts w:hint="eastAsia"/>
          <w:lang w:val="en-US" w:eastAsia="zh-CN"/>
        </w:rPr>
        <w:t>徐婕 025-84890758   陈耕025-84890758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64E9E"/>
    <w:rsid w:val="4FA6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2022-08-26T07:58:00Z</dcterms:created>
  <dc:creator>86170</dc:creator>
  <cp:lastModifiedBy>徐婕</cp:lastModifiedBy>
  <dcterms:modified xsi:type="dcterms:W3CDTF">2022-08-26T08:35:25Z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