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A5246">
      <w:pPr>
        <w:pStyle w:val="6"/>
        <w:spacing w:before="0" w:after="0" w:line="240" w:lineRule="auto"/>
        <w:rPr>
          <w:rFonts w:ascii="华文中宋" w:hAnsi="华文中宋" w:eastAsia="华文中宋"/>
          <w:b w:val="0"/>
          <w:sz w:val="30"/>
          <w:szCs w:val="30"/>
        </w:rPr>
      </w:pPr>
      <w:r>
        <w:rPr>
          <w:rFonts w:hint="eastAsia" w:ascii="华文中宋" w:hAnsi="华文中宋" w:eastAsia="华文中宋"/>
        </w:rPr>
        <w:t>自由探索计划“天目启航”专项项目选题征集表</w:t>
      </w:r>
    </w:p>
    <w:p w14:paraId="11077B8F"/>
    <w:tbl>
      <w:tblPr>
        <w:tblStyle w:val="7"/>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337650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9" w:hRule="atLeast"/>
        </w:trPr>
        <w:tc>
          <w:tcPr>
            <w:tcW w:w="1277" w:type="dxa"/>
            <w:vAlign w:val="center"/>
          </w:tcPr>
          <w:p w14:paraId="2371E6A1">
            <w:pPr>
              <w:jc w:val="center"/>
              <w:rPr>
                <w:b/>
              </w:rPr>
            </w:pPr>
            <w:r>
              <w:rPr>
                <w:rFonts w:hint="eastAsia"/>
                <w:b/>
              </w:rPr>
              <w:t>教师姓名</w:t>
            </w:r>
          </w:p>
        </w:tc>
        <w:tc>
          <w:tcPr>
            <w:tcW w:w="2943" w:type="dxa"/>
            <w:vAlign w:val="center"/>
          </w:tcPr>
          <w:p w14:paraId="02187B5F">
            <w:pPr>
              <w:jc w:val="center"/>
              <w:rPr>
                <w:b/>
              </w:rPr>
            </w:pPr>
            <w:r>
              <w:rPr>
                <w:rFonts w:hint="eastAsia"/>
                <w:b/>
                <w:lang w:eastAsia="zh-CN"/>
              </w:rPr>
              <w:t>孟倩倩</w:t>
            </w:r>
          </w:p>
        </w:tc>
        <w:tc>
          <w:tcPr>
            <w:tcW w:w="1134" w:type="dxa"/>
            <w:vAlign w:val="center"/>
          </w:tcPr>
          <w:p w14:paraId="26D38979">
            <w:pPr>
              <w:jc w:val="center"/>
              <w:rPr>
                <w:b/>
              </w:rPr>
            </w:pPr>
            <w:r>
              <w:rPr>
                <w:rFonts w:hint="eastAsia"/>
                <w:b/>
              </w:rPr>
              <w:t>学 院</w:t>
            </w:r>
          </w:p>
        </w:tc>
        <w:tc>
          <w:tcPr>
            <w:tcW w:w="3606" w:type="dxa"/>
            <w:vAlign w:val="center"/>
          </w:tcPr>
          <w:p w14:paraId="6D5F7888">
            <w:pPr>
              <w:ind w:left="113" w:right="113"/>
              <w:jc w:val="center"/>
              <w:rPr>
                <w:b/>
              </w:rPr>
            </w:pPr>
            <w:r>
              <w:rPr>
                <w:rFonts w:hint="eastAsia"/>
                <w:b/>
                <w:lang w:eastAsia="zh-CN"/>
              </w:rPr>
              <w:t>艺术学院</w:t>
            </w:r>
          </w:p>
        </w:tc>
      </w:tr>
      <w:tr w14:paraId="6714B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9" w:hRule="atLeast"/>
        </w:trPr>
        <w:tc>
          <w:tcPr>
            <w:tcW w:w="1277" w:type="dxa"/>
            <w:vAlign w:val="center"/>
          </w:tcPr>
          <w:p w14:paraId="1A0BA6A2">
            <w:pPr>
              <w:jc w:val="center"/>
              <w:rPr>
                <w:b/>
              </w:rPr>
            </w:pPr>
            <w:r>
              <w:rPr>
                <w:rFonts w:hint="eastAsia"/>
                <w:b/>
              </w:rPr>
              <w:t>职  称</w:t>
            </w:r>
          </w:p>
        </w:tc>
        <w:tc>
          <w:tcPr>
            <w:tcW w:w="2943" w:type="dxa"/>
            <w:vAlign w:val="center"/>
          </w:tcPr>
          <w:p w14:paraId="070789FE">
            <w:pPr>
              <w:jc w:val="center"/>
              <w:rPr>
                <w:b/>
              </w:rPr>
            </w:pPr>
            <w:r>
              <w:rPr>
                <w:rFonts w:hint="eastAsia"/>
                <w:b/>
                <w:lang w:eastAsia="zh-CN"/>
              </w:rPr>
              <w:t>中级</w:t>
            </w:r>
          </w:p>
        </w:tc>
        <w:tc>
          <w:tcPr>
            <w:tcW w:w="1134" w:type="dxa"/>
            <w:vAlign w:val="center"/>
          </w:tcPr>
          <w:p w14:paraId="75258F80">
            <w:pPr>
              <w:jc w:val="center"/>
              <w:rPr>
                <w:b/>
              </w:rPr>
            </w:pPr>
            <w:r>
              <w:rPr>
                <w:rFonts w:hint="eastAsia"/>
                <w:b/>
              </w:rPr>
              <w:t>联系方式</w:t>
            </w:r>
          </w:p>
        </w:tc>
        <w:tc>
          <w:tcPr>
            <w:tcW w:w="3606" w:type="dxa"/>
            <w:vAlign w:val="center"/>
          </w:tcPr>
          <w:p w14:paraId="0195F1E1">
            <w:pPr>
              <w:jc w:val="center"/>
              <w:rPr>
                <w:b/>
              </w:rPr>
            </w:pPr>
            <w:r>
              <w:rPr>
                <w:b/>
                <w:lang w:val="en-US"/>
              </w:rPr>
              <w:t>13021908501</w:t>
            </w:r>
          </w:p>
        </w:tc>
      </w:tr>
      <w:tr w14:paraId="7B78F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9" w:hRule="atLeast"/>
        </w:trPr>
        <w:tc>
          <w:tcPr>
            <w:tcW w:w="1277" w:type="dxa"/>
            <w:vAlign w:val="center"/>
          </w:tcPr>
          <w:p w14:paraId="32B6BE19">
            <w:pPr>
              <w:jc w:val="center"/>
              <w:rPr>
                <w:b/>
              </w:rPr>
            </w:pPr>
            <w:r>
              <w:rPr>
                <w:rFonts w:hint="eastAsia"/>
                <w:b/>
              </w:rPr>
              <w:t>邮 箱</w:t>
            </w:r>
          </w:p>
        </w:tc>
        <w:tc>
          <w:tcPr>
            <w:tcW w:w="2943" w:type="dxa"/>
            <w:vAlign w:val="center"/>
          </w:tcPr>
          <w:p w14:paraId="2D5B7FC1">
            <w:pPr>
              <w:jc w:val="center"/>
              <w:rPr>
                <w:b/>
              </w:rPr>
            </w:pPr>
            <w:r>
              <w:rPr>
                <w:b/>
                <w:lang w:val="en-US"/>
              </w:rPr>
              <w:t>mqqian@nuaa.edu.cn</w:t>
            </w:r>
          </w:p>
        </w:tc>
        <w:tc>
          <w:tcPr>
            <w:tcW w:w="1134" w:type="dxa"/>
            <w:vAlign w:val="center"/>
          </w:tcPr>
          <w:p w14:paraId="23A4F416">
            <w:pPr>
              <w:jc w:val="center"/>
              <w:rPr>
                <w:b/>
              </w:rPr>
            </w:pPr>
            <w:r>
              <w:rPr>
                <w:rFonts w:hint="eastAsia"/>
                <w:b/>
              </w:rPr>
              <w:t>研究方向</w:t>
            </w:r>
          </w:p>
        </w:tc>
        <w:tc>
          <w:tcPr>
            <w:tcW w:w="3606" w:type="dxa"/>
            <w:vAlign w:val="center"/>
          </w:tcPr>
          <w:p w14:paraId="4F3DF2A2">
            <w:pPr>
              <w:jc w:val="center"/>
              <w:rPr>
                <w:b/>
              </w:rPr>
            </w:pPr>
            <w:r>
              <w:rPr>
                <w:rFonts w:hint="eastAsia"/>
                <w:b/>
                <w:lang w:eastAsia="zh-CN"/>
              </w:rPr>
              <w:t>戏剧影视文学、戏剧教育</w:t>
            </w:r>
          </w:p>
        </w:tc>
      </w:tr>
      <w:tr w14:paraId="28BA1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0" w:hRule="atLeast"/>
        </w:trPr>
        <w:tc>
          <w:tcPr>
            <w:tcW w:w="1277" w:type="dxa"/>
            <w:tcBorders>
              <w:right w:val="single" w:color="auto" w:sz="4" w:space="0"/>
            </w:tcBorders>
            <w:vAlign w:val="center"/>
          </w:tcPr>
          <w:p w14:paraId="19000F77">
            <w:pPr>
              <w:jc w:val="center"/>
              <w:rPr>
                <w:b/>
              </w:rPr>
            </w:pPr>
            <w:r>
              <w:rPr>
                <w:rFonts w:hint="eastAsia"/>
                <w:b/>
              </w:rPr>
              <w:t>项目名称</w:t>
            </w:r>
          </w:p>
        </w:tc>
        <w:tc>
          <w:tcPr>
            <w:tcW w:w="7683" w:type="dxa"/>
            <w:gridSpan w:val="3"/>
            <w:tcBorders>
              <w:left w:val="single" w:color="auto" w:sz="4" w:space="0"/>
            </w:tcBorders>
            <w:vAlign w:val="center"/>
          </w:tcPr>
          <w:p w14:paraId="6D7FCA64">
            <w:pPr>
              <w:jc w:val="center"/>
              <w:rPr>
                <w:b/>
              </w:rPr>
            </w:pPr>
            <w:r>
              <w:rPr>
                <w:rFonts w:hint="eastAsia"/>
                <w:b/>
                <w:lang w:eastAsia="zh-CN"/>
              </w:rPr>
              <w:t>航空航天文化科普的多渠道传播实践研究</w:t>
            </w:r>
          </w:p>
        </w:tc>
      </w:tr>
      <w:tr w14:paraId="72720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087" w:hRule="atLeast"/>
        </w:trPr>
        <w:tc>
          <w:tcPr>
            <w:tcW w:w="1277" w:type="dxa"/>
            <w:textDirection w:val="tbRlV"/>
            <w:vAlign w:val="center"/>
          </w:tcPr>
          <w:p w14:paraId="4CB6A1A1">
            <w:pPr>
              <w:ind w:left="113" w:right="113"/>
              <w:jc w:val="center"/>
              <w:rPr>
                <w:b/>
              </w:rPr>
            </w:pPr>
            <w:r>
              <w:rPr>
                <w:rFonts w:hint="eastAsia"/>
                <w:b/>
              </w:rPr>
              <w:t>项 目 简 介（2</w:t>
            </w:r>
            <w:r>
              <w:rPr>
                <w:b/>
              </w:rPr>
              <w:t>00</w:t>
            </w:r>
            <w:r>
              <w:rPr>
                <w:rFonts w:hint="eastAsia"/>
                <w:b/>
              </w:rPr>
              <w:t>字左右）</w:t>
            </w:r>
          </w:p>
        </w:tc>
        <w:tc>
          <w:tcPr>
            <w:tcW w:w="7683" w:type="dxa"/>
            <w:gridSpan w:val="3"/>
            <w:vAlign w:val="center"/>
          </w:tcPr>
          <w:p w14:paraId="367639D4">
            <w:pPr>
              <w:shd w:val="solid" w:color="FFFFFF" w:fill="auto"/>
              <w:autoSpaceDN w:val="0"/>
              <w:spacing w:line="315" w:lineRule="atLeast"/>
              <w:ind w:firstLine="422" w:firstLineChars="200"/>
              <w:jc w:val="left"/>
              <w:rPr>
                <w:b/>
              </w:rPr>
            </w:pPr>
            <w:r>
              <w:rPr>
                <w:rFonts w:hint="eastAsia"/>
                <w:b/>
                <w:lang w:eastAsia="zh-CN"/>
              </w:rPr>
              <w:t>该项目旨在研究新媒体环境下，航空航天文化的科普传播策略及其效果。通过利用新媒体平台和技术，创新航空航天文化的传播方式，深入挖掘该领域的科学知识，设计趣味性、互动性强的科普内容，并针对不同受众群体进行精准传播，吸引更多中小学生或者网络公众关注和参与。项目将分析不同传播策略对受众的影响，评估科普传播的效果，并探索优化方案。特别强调科普内容的科学性和普及性，通过科学的评估方法，推动航空航天文化的普及和发展。预期成果将为提升航空航天文化科普的传播效率和影响力提供有益参考。</w:t>
            </w:r>
          </w:p>
        </w:tc>
      </w:tr>
      <w:tr w14:paraId="40F2F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1" w:hRule="atLeast"/>
        </w:trPr>
        <w:tc>
          <w:tcPr>
            <w:tcW w:w="1277" w:type="dxa"/>
            <w:vMerge w:val="restart"/>
            <w:textDirection w:val="tbRlV"/>
            <w:vAlign w:val="center"/>
          </w:tcPr>
          <w:p w14:paraId="37C0EF80">
            <w:pPr>
              <w:ind w:left="113" w:right="113"/>
              <w:jc w:val="center"/>
              <w:rPr>
                <w:b/>
              </w:rPr>
            </w:pPr>
            <w:r>
              <w:rPr>
                <w:rFonts w:hint="eastAsia"/>
                <w:b/>
              </w:rPr>
              <w:t>人 员 技 术 需 求</w:t>
            </w:r>
          </w:p>
        </w:tc>
        <w:tc>
          <w:tcPr>
            <w:tcW w:w="2943" w:type="dxa"/>
            <w:vAlign w:val="center"/>
          </w:tcPr>
          <w:p w14:paraId="36FD0C53">
            <w:pPr>
              <w:jc w:val="center"/>
              <w:rPr>
                <w:b/>
              </w:rPr>
            </w:pPr>
            <w:r>
              <w:rPr>
                <w:rFonts w:hint="eastAsia"/>
                <w:b/>
              </w:rPr>
              <w:t>主要职责、</w:t>
            </w:r>
            <w:r>
              <w:rPr>
                <w:b/>
              </w:rPr>
              <w:t>任务</w:t>
            </w:r>
          </w:p>
        </w:tc>
        <w:tc>
          <w:tcPr>
            <w:tcW w:w="1134" w:type="dxa"/>
            <w:vAlign w:val="center"/>
          </w:tcPr>
          <w:p w14:paraId="05365912">
            <w:pPr>
              <w:jc w:val="center"/>
              <w:rPr>
                <w:b/>
              </w:rPr>
            </w:pPr>
            <w:r>
              <w:rPr>
                <w:rFonts w:hint="eastAsia"/>
                <w:b/>
              </w:rPr>
              <w:t>需求人数</w:t>
            </w:r>
          </w:p>
        </w:tc>
        <w:tc>
          <w:tcPr>
            <w:tcW w:w="3606" w:type="dxa"/>
            <w:vAlign w:val="center"/>
          </w:tcPr>
          <w:p w14:paraId="2BD935A2">
            <w:pPr>
              <w:jc w:val="center"/>
              <w:rPr>
                <w:b/>
              </w:rPr>
            </w:pPr>
            <w:r>
              <w:rPr>
                <w:rFonts w:hint="eastAsia"/>
                <w:b/>
              </w:rPr>
              <w:t>专业及技能要求</w:t>
            </w:r>
          </w:p>
        </w:tc>
      </w:tr>
      <w:tr w14:paraId="55B18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1277" w:type="dxa"/>
            <w:vMerge w:val="continue"/>
            <w:vAlign w:val="center"/>
          </w:tcPr>
          <w:p w14:paraId="01890F83">
            <w:pPr>
              <w:jc w:val="center"/>
              <w:rPr>
                <w:b/>
              </w:rPr>
            </w:pPr>
          </w:p>
        </w:tc>
        <w:tc>
          <w:tcPr>
            <w:tcW w:w="2943" w:type="dxa"/>
            <w:vAlign w:val="center"/>
          </w:tcPr>
          <w:p w14:paraId="496301A1">
            <w:pPr>
              <w:jc w:val="center"/>
              <w:rPr>
                <w:b/>
              </w:rPr>
            </w:pPr>
            <w:r>
              <w:rPr>
                <w:rFonts w:hint="eastAsia"/>
                <w:b/>
                <w:lang w:eastAsia="zh-CN"/>
              </w:rPr>
              <w:t>项目负责人</w:t>
            </w:r>
          </w:p>
        </w:tc>
        <w:tc>
          <w:tcPr>
            <w:tcW w:w="1134" w:type="dxa"/>
            <w:vAlign w:val="center"/>
          </w:tcPr>
          <w:p w14:paraId="2B31EBC8">
            <w:pPr>
              <w:jc w:val="center"/>
              <w:rPr>
                <w:b/>
              </w:rPr>
            </w:pPr>
            <w:r>
              <w:rPr>
                <w:b/>
                <w:lang w:val="en-US"/>
              </w:rPr>
              <w:t>1</w:t>
            </w:r>
          </w:p>
        </w:tc>
        <w:tc>
          <w:tcPr>
            <w:tcW w:w="3606" w:type="dxa"/>
            <w:vAlign w:val="center"/>
          </w:tcPr>
          <w:p w14:paraId="7B1249BD">
            <w:pPr>
              <w:jc w:val="center"/>
              <w:rPr>
                <w:b/>
              </w:rPr>
            </w:pPr>
            <w:r>
              <w:rPr>
                <w:rFonts w:hint="eastAsia"/>
                <w:b/>
                <w:lang w:eastAsia="zh-CN"/>
              </w:rPr>
              <w:t>广播电视学 项目策划</w:t>
            </w:r>
          </w:p>
        </w:tc>
      </w:tr>
      <w:tr w14:paraId="59F1C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1277" w:type="dxa"/>
            <w:vMerge w:val="continue"/>
            <w:vAlign w:val="center"/>
          </w:tcPr>
          <w:p w14:paraId="6F4155F9">
            <w:pPr>
              <w:jc w:val="center"/>
              <w:rPr>
                <w:b/>
              </w:rPr>
            </w:pPr>
          </w:p>
        </w:tc>
        <w:tc>
          <w:tcPr>
            <w:tcW w:w="2943" w:type="dxa"/>
            <w:vAlign w:val="center"/>
          </w:tcPr>
          <w:p w14:paraId="4E7CDF27">
            <w:pPr>
              <w:jc w:val="center"/>
              <w:rPr>
                <w:b/>
              </w:rPr>
            </w:pPr>
            <w:r>
              <w:rPr>
                <w:rFonts w:hint="eastAsia"/>
                <w:b/>
                <w:lang w:eastAsia="zh-CN"/>
              </w:rPr>
              <w:t>PPT制作及记录</w:t>
            </w:r>
          </w:p>
        </w:tc>
        <w:tc>
          <w:tcPr>
            <w:tcW w:w="1134" w:type="dxa"/>
            <w:vAlign w:val="center"/>
          </w:tcPr>
          <w:p w14:paraId="1B991801">
            <w:pPr>
              <w:jc w:val="center"/>
              <w:rPr>
                <w:b/>
              </w:rPr>
            </w:pPr>
            <w:r>
              <w:rPr>
                <w:b/>
                <w:lang w:val="en-US"/>
              </w:rPr>
              <w:t>1</w:t>
            </w:r>
          </w:p>
        </w:tc>
        <w:tc>
          <w:tcPr>
            <w:tcW w:w="3606" w:type="dxa"/>
            <w:vAlign w:val="center"/>
          </w:tcPr>
          <w:p w14:paraId="0F7E6D36">
            <w:pPr>
              <w:jc w:val="center"/>
              <w:rPr>
                <w:b/>
              </w:rPr>
            </w:pPr>
            <w:r>
              <w:rPr>
                <w:rFonts w:hint="eastAsia"/>
                <w:b/>
                <w:lang w:eastAsia="zh-CN"/>
              </w:rPr>
              <w:t>广播电视学 擅长制作PPT</w:t>
            </w:r>
          </w:p>
        </w:tc>
      </w:tr>
      <w:tr w14:paraId="76123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1277" w:type="dxa"/>
            <w:vMerge w:val="continue"/>
            <w:vAlign w:val="center"/>
          </w:tcPr>
          <w:p w14:paraId="3B7A19AF">
            <w:pPr>
              <w:jc w:val="center"/>
              <w:rPr>
                <w:b/>
              </w:rPr>
            </w:pPr>
          </w:p>
        </w:tc>
        <w:tc>
          <w:tcPr>
            <w:tcW w:w="2943" w:type="dxa"/>
            <w:vAlign w:val="center"/>
          </w:tcPr>
          <w:p w14:paraId="0EA3AD1D">
            <w:pPr>
              <w:jc w:val="center"/>
              <w:rPr>
                <w:b/>
              </w:rPr>
            </w:pPr>
            <w:r>
              <w:rPr>
                <w:rFonts w:hint="eastAsia"/>
                <w:b/>
                <w:lang w:eastAsia="zh-CN"/>
              </w:rPr>
              <w:t>短视频制作与传播</w:t>
            </w:r>
          </w:p>
        </w:tc>
        <w:tc>
          <w:tcPr>
            <w:tcW w:w="1134" w:type="dxa"/>
            <w:vAlign w:val="center"/>
          </w:tcPr>
          <w:p w14:paraId="09C5938F">
            <w:pPr>
              <w:jc w:val="center"/>
              <w:rPr>
                <w:b/>
              </w:rPr>
            </w:pPr>
            <w:r>
              <w:rPr>
                <w:b/>
                <w:lang w:val="en-US"/>
              </w:rPr>
              <w:t>1</w:t>
            </w:r>
          </w:p>
        </w:tc>
        <w:tc>
          <w:tcPr>
            <w:tcW w:w="3606" w:type="dxa"/>
            <w:vAlign w:val="center"/>
          </w:tcPr>
          <w:p w14:paraId="1847C709">
            <w:pPr>
              <w:jc w:val="center"/>
              <w:rPr>
                <w:b/>
              </w:rPr>
            </w:pPr>
            <w:r>
              <w:rPr>
                <w:rFonts w:hint="eastAsia"/>
                <w:b/>
                <w:lang w:eastAsia="zh-CN"/>
              </w:rPr>
              <w:t>广播电视学 制作短视频</w:t>
            </w:r>
          </w:p>
        </w:tc>
      </w:tr>
      <w:tr w14:paraId="4B041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1277" w:type="dxa"/>
            <w:vMerge w:val="continue"/>
            <w:vAlign w:val="center"/>
          </w:tcPr>
          <w:p w14:paraId="3B583C59">
            <w:pPr>
              <w:jc w:val="center"/>
              <w:rPr>
                <w:b/>
              </w:rPr>
            </w:pPr>
          </w:p>
        </w:tc>
        <w:tc>
          <w:tcPr>
            <w:tcW w:w="2943" w:type="dxa"/>
            <w:vAlign w:val="center"/>
          </w:tcPr>
          <w:p w14:paraId="47265FAD">
            <w:pPr>
              <w:jc w:val="center"/>
              <w:rPr>
                <w:b/>
              </w:rPr>
            </w:pPr>
            <w:r>
              <w:rPr>
                <w:rFonts w:hint="eastAsia"/>
                <w:b/>
                <w:lang w:eastAsia="zh-CN"/>
              </w:rPr>
              <w:t>科普宣讲</w:t>
            </w:r>
          </w:p>
        </w:tc>
        <w:tc>
          <w:tcPr>
            <w:tcW w:w="1134" w:type="dxa"/>
            <w:vAlign w:val="center"/>
          </w:tcPr>
          <w:p w14:paraId="6A548F64">
            <w:pPr>
              <w:jc w:val="center"/>
              <w:rPr>
                <w:b/>
              </w:rPr>
            </w:pPr>
            <w:r>
              <w:rPr>
                <w:b/>
                <w:lang w:val="en-US"/>
              </w:rPr>
              <w:t>1</w:t>
            </w:r>
          </w:p>
        </w:tc>
        <w:tc>
          <w:tcPr>
            <w:tcW w:w="3606" w:type="dxa"/>
            <w:vAlign w:val="center"/>
          </w:tcPr>
          <w:p w14:paraId="15AF194E">
            <w:pPr>
              <w:jc w:val="center"/>
              <w:rPr>
                <w:b/>
              </w:rPr>
            </w:pPr>
            <w:r>
              <w:rPr>
                <w:rFonts w:hint="eastAsia"/>
                <w:b/>
                <w:lang w:eastAsia="zh-CN"/>
              </w:rPr>
              <w:t>广播电视学 演讲能力</w:t>
            </w:r>
          </w:p>
        </w:tc>
      </w:tr>
      <w:tr w14:paraId="04E10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1277" w:type="dxa"/>
            <w:vMerge w:val="continue"/>
            <w:vAlign w:val="center"/>
          </w:tcPr>
          <w:p w14:paraId="01EE2FBC">
            <w:pPr>
              <w:jc w:val="center"/>
              <w:rPr>
                <w:b/>
              </w:rPr>
            </w:pPr>
          </w:p>
        </w:tc>
        <w:tc>
          <w:tcPr>
            <w:tcW w:w="2943" w:type="dxa"/>
            <w:vAlign w:val="center"/>
          </w:tcPr>
          <w:p w14:paraId="73D5FAE1">
            <w:pPr>
              <w:jc w:val="center"/>
            </w:pPr>
            <w:r>
              <w:rPr>
                <w:rFonts w:hint="eastAsia"/>
                <w:b/>
                <w:bCs/>
                <w:lang w:eastAsia="zh-CN"/>
              </w:rPr>
              <w:t>制作科普问卷及记录</w:t>
            </w:r>
          </w:p>
        </w:tc>
        <w:tc>
          <w:tcPr>
            <w:tcW w:w="1134" w:type="dxa"/>
            <w:vAlign w:val="center"/>
          </w:tcPr>
          <w:p w14:paraId="32530D5F">
            <w:pPr>
              <w:jc w:val="center"/>
              <w:rPr>
                <w:b/>
              </w:rPr>
            </w:pPr>
            <w:r>
              <w:rPr>
                <w:b/>
                <w:lang w:val="en-US"/>
              </w:rPr>
              <w:t>1</w:t>
            </w:r>
          </w:p>
        </w:tc>
        <w:tc>
          <w:tcPr>
            <w:tcW w:w="3606" w:type="dxa"/>
            <w:vAlign w:val="center"/>
          </w:tcPr>
          <w:p w14:paraId="5FBD0C61">
            <w:pPr>
              <w:jc w:val="center"/>
              <w:rPr>
                <w:b/>
              </w:rPr>
            </w:pPr>
            <w:r>
              <w:rPr>
                <w:rFonts w:hint="eastAsia"/>
                <w:b/>
                <w:lang w:eastAsia="zh-CN"/>
              </w:rPr>
              <w:t>广</w:t>
            </w:r>
            <w:bookmarkStart w:id="0" w:name="_GoBack"/>
            <w:bookmarkEnd w:id="0"/>
            <w:r>
              <w:rPr>
                <w:rFonts w:hint="eastAsia"/>
                <w:b/>
                <w:lang w:eastAsia="zh-CN"/>
              </w:rPr>
              <w:t>播电视学 写作能力</w:t>
            </w:r>
          </w:p>
        </w:tc>
      </w:tr>
      <w:tr w14:paraId="095B6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783" w:hRule="atLeast"/>
        </w:trPr>
        <w:tc>
          <w:tcPr>
            <w:tcW w:w="1277" w:type="dxa"/>
            <w:textDirection w:val="tbRlV"/>
            <w:vAlign w:val="center"/>
          </w:tcPr>
          <w:p w14:paraId="289FB464">
            <w:pPr>
              <w:ind w:left="113" w:right="113"/>
              <w:jc w:val="center"/>
              <w:rPr>
                <w:b/>
              </w:rPr>
            </w:pPr>
            <w:r>
              <w:rPr>
                <w:rFonts w:hint="eastAsia"/>
                <w:b/>
              </w:rPr>
              <w:t>备  注</w:t>
            </w:r>
          </w:p>
        </w:tc>
        <w:tc>
          <w:tcPr>
            <w:tcW w:w="7683" w:type="dxa"/>
            <w:gridSpan w:val="3"/>
            <w:vAlign w:val="center"/>
          </w:tcPr>
          <w:p w14:paraId="4EF7D04B">
            <w:pPr>
              <w:jc w:val="center"/>
              <w:rPr>
                <w:b/>
              </w:rPr>
            </w:pPr>
          </w:p>
          <w:p w14:paraId="0AAAD588"/>
        </w:tc>
      </w:tr>
    </w:tbl>
    <w:p w14:paraId="3A89189C">
      <w:pPr>
        <w:rPr>
          <w:b/>
        </w:rPr>
      </w:pPr>
    </w:p>
    <w:sectPr>
      <w:pgSz w:w="11906" w:h="16838"/>
      <w:pgMar w:top="1440" w:right="1800" w:bottom="1134" w:left="1800" w:header="851" w:footer="28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Y4ZDkyZmIzNjQwY2ZjYTlhMWFjYzRmODQyZmVhOWEifQ=="/>
  </w:docVars>
  <w:rsids>
    <w:rsidRoot w:val="00000000"/>
    <w:rsid w:val="DFFED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2"/>
    <w:qFormat/>
    <w:uiPriority w:val="0"/>
    <w:pPr>
      <w:spacing w:before="240" w:after="60" w:line="312" w:lineRule="auto"/>
      <w:jc w:val="center"/>
      <w:outlineLvl w:val="1"/>
    </w:pPr>
    <w:rPr>
      <w:rFonts w:ascii="Cambria" w:hAnsi="Cambria"/>
      <w:b/>
      <w:bCs/>
      <w:kern w:val="28"/>
      <w:sz w:val="32"/>
      <w:szCs w:val="32"/>
    </w:rPr>
  </w:style>
  <w:style w:type="character" w:customStyle="1" w:styleId="9">
    <w:name w:val="页眉 字符"/>
    <w:link w:val="5"/>
    <w:qFormat/>
    <w:uiPriority w:val="0"/>
    <w:rPr>
      <w:sz w:val="18"/>
      <w:szCs w:val="18"/>
    </w:rPr>
  </w:style>
  <w:style w:type="character" w:customStyle="1" w:styleId="10">
    <w:name w:val="页脚 字符"/>
    <w:link w:val="4"/>
    <w:qFormat/>
    <w:uiPriority w:val="0"/>
    <w:rPr>
      <w:sz w:val="18"/>
      <w:szCs w:val="18"/>
    </w:rPr>
  </w:style>
  <w:style w:type="character" w:customStyle="1" w:styleId="11">
    <w:name w:val="标题 1 字符"/>
    <w:link w:val="2"/>
    <w:qFormat/>
    <w:uiPriority w:val="0"/>
    <w:rPr>
      <w:b/>
      <w:bCs/>
      <w:kern w:val="44"/>
      <w:sz w:val="44"/>
      <w:szCs w:val="44"/>
    </w:rPr>
  </w:style>
  <w:style w:type="character" w:customStyle="1" w:styleId="12">
    <w:name w:val="副标题 字符"/>
    <w:link w:val="6"/>
    <w:qFormat/>
    <w:uiPriority w:val="0"/>
    <w:rPr>
      <w:rFonts w:ascii="Cambria" w:hAnsi="Cambria" w:eastAsia="宋体"/>
      <w:b/>
      <w:bCs/>
      <w:kern w:val="28"/>
      <w:sz w:val="32"/>
      <w:szCs w:val="32"/>
    </w:rPr>
  </w:style>
  <w:style w:type="character" w:customStyle="1" w:styleId="13">
    <w:name w:val="批注框文本 字符"/>
    <w:link w:val="3"/>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创意点亮生活，创新引领未来，创业成就梦想</Company>
  <Pages>1</Pages>
  <Words>437</Words>
  <Characters>470</Characters>
  <Paragraphs>58</Paragraphs>
  <TotalTime>9</TotalTime>
  <ScaleCrop>false</ScaleCrop>
  <LinksUpToDate>false</LinksUpToDate>
  <CharactersWithSpaces>489</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2013-11-22T16:56:00Z</dcterms:created>
  <dc:creator>user</dc:creator>
  <cp:lastModifiedBy>两三朵娉婷</cp:lastModifiedBy>
  <cp:lastPrinted>2021-11-01T16:37:00Z</cp:lastPrinted>
  <dcterms:modified xsi:type="dcterms:W3CDTF">2024-11-24T09:45:13Z</dcterms:modified>
  <dc:title>南京航空航天大学第十六届“中航工业”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7e9a89abb2d34bc896cdc69f114bc270_23</vt:lpwstr>
  </property>
</Properties>
</file>