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353BD" w14:textId="77777777" w:rsidR="00987DFC" w:rsidRDefault="00000000">
      <w:pPr>
        <w:pStyle w:val="aa"/>
        <w:spacing w:before="0" w:after="0" w:line="240" w:lineRule="auto"/>
        <w:rPr>
          <w:rFonts w:ascii="华文中宋" w:eastAsia="华文中宋" w:hAnsi="华文中宋" w:hint="eastAsia"/>
          <w:b w:val="0"/>
          <w:sz w:val="30"/>
          <w:szCs w:val="30"/>
        </w:rPr>
      </w:pPr>
      <w:r>
        <w:rPr>
          <w:rFonts w:ascii="华文中宋" w:eastAsia="华文中宋" w:hAnsi="华文中宋" w:hint="eastAsia"/>
        </w:rPr>
        <w:t>自由探索计划“天目启航”专项项目选题征集表</w:t>
      </w:r>
    </w:p>
    <w:p w14:paraId="71F55F86" w14:textId="77777777" w:rsidR="00987DFC" w:rsidRDefault="00987DFC"/>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987DFC" w14:paraId="652A8B2E" w14:textId="77777777">
        <w:trPr>
          <w:trHeight w:val="489"/>
        </w:trPr>
        <w:tc>
          <w:tcPr>
            <w:tcW w:w="1277" w:type="dxa"/>
            <w:vAlign w:val="center"/>
          </w:tcPr>
          <w:p w14:paraId="3C84A39E" w14:textId="77777777" w:rsidR="00987DFC" w:rsidRDefault="00000000">
            <w:pPr>
              <w:jc w:val="center"/>
              <w:rPr>
                <w:b/>
              </w:rPr>
            </w:pPr>
            <w:r>
              <w:rPr>
                <w:rFonts w:hint="eastAsia"/>
                <w:b/>
              </w:rPr>
              <w:t>教师姓名</w:t>
            </w:r>
          </w:p>
        </w:tc>
        <w:tc>
          <w:tcPr>
            <w:tcW w:w="2943" w:type="dxa"/>
            <w:vAlign w:val="center"/>
          </w:tcPr>
          <w:p w14:paraId="29D36778" w14:textId="77777777" w:rsidR="00987DFC" w:rsidRDefault="00000000">
            <w:pPr>
              <w:jc w:val="center"/>
              <w:rPr>
                <w:b/>
                <w:lang w:eastAsia="zh"/>
              </w:rPr>
            </w:pPr>
            <w:r>
              <w:rPr>
                <w:rFonts w:hint="eastAsia"/>
                <w:b/>
                <w:lang w:eastAsia="zh"/>
              </w:rPr>
              <w:t>陈毓迪</w:t>
            </w:r>
          </w:p>
        </w:tc>
        <w:tc>
          <w:tcPr>
            <w:tcW w:w="1134" w:type="dxa"/>
            <w:vAlign w:val="center"/>
          </w:tcPr>
          <w:p w14:paraId="131FB32E" w14:textId="77777777" w:rsidR="00987DFC" w:rsidRDefault="00000000">
            <w:pPr>
              <w:jc w:val="center"/>
              <w:rPr>
                <w:b/>
              </w:rPr>
            </w:pPr>
            <w:r>
              <w:rPr>
                <w:rFonts w:hint="eastAsia"/>
                <w:b/>
              </w:rPr>
              <w:t>学</w:t>
            </w:r>
            <w:r>
              <w:rPr>
                <w:rFonts w:hint="eastAsia"/>
                <w:b/>
              </w:rPr>
              <w:t xml:space="preserve"> </w:t>
            </w:r>
            <w:r>
              <w:rPr>
                <w:rFonts w:hint="eastAsia"/>
                <w:b/>
              </w:rPr>
              <w:t>院</w:t>
            </w:r>
          </w:p>
        </w:tc>
        <w:tc>
          <w:tcPr>
            <w:tcW w:w="3606" w:type="dxa"/>
            <w:vAlign w:val="center"/>
          </w:tcPr>
          <w:p w14:paraId="08CDD753" w14:textId="77777777" w:rsidR="00987DFC" w:rsidRDefault="00000000">
            <w:pPr>
              <w:ind w:left="113" w:right="113"/>
              <w:jc w:val="center"/>
              <w:rPr>
                <w:b/>
                <w:lang w:eastAsia="zh"/>
              </w:rPr>
            </w:pPr>
            <w:r>
              <w:rPr>
                <w:rFonts w:hint="eastAsia"/>
                <w:b/>
                <w:lang w:eastAsia="zh"/>
              </w:rPr>
              <w:t>经济与管理学院</w:t>
            </w:r>
          </w:p>
        </w:tc>
      </w:tr>
      <w:tr w:rsidR="00987DFC" w14:paraId="64A86DF5" w14:textId="77777777">
        <w:trPr>
          <w:trHeight w:val="489"/>
        </w:trPr>
        <w:tc>
          <w:tcPr>
            <w:tcW w:w="1277" w:type="dxa"/>
            <w:vAlign w:val="center"/>
          </w:tcPr>
          <w:p w14:paraId="38D7596C" w14:textId="77777777" w:rsidR="00987DFC" w:rsidRDefault="00000000">
            <w:pPr>
              <w:jc w:val="center"/>
              <w:rPr>
                <w:b/>
              </w:rPr>
            </w:pPr>
            <w:r>
              <w:rPr>
                <w:rFonts w:hint="eastAsia"/>
                <w:b/>
              </w:rPr>
              <w:t>职</w:t>
            </w:r>
            <w:r>
              <w:rPr>
                <w:rFonts w:hint="eastAsia"/>
                <w:b/>
              </w:rPr>
              <w:t xml:space="preserve">  </w:t>
            </w:r>
            <w:r>
              <w:rPr>
                <w:rFonts w:hint="eastAsia"/>
                <w:b/>
              </w:rPr>
              <w:t>称</w:t>
            </w:r>
          </w:p>
        </w:tc>
        <w:tc>
          <w:tcPr>
            <w:tcW w:w="2943" w:type="dxa"/>
            <w:vAlign w:val="center"/>
          </w:tcPr>
          <w:p w14:paraId="03FEE5AC" w14:textId="77777777" w:rsidR="00987DFC" w:rsidRDefault="00000000">
            <w:pPr>
              <w:jc w:val="center"/>
              <w:rPr>
                <w:b/>
                <w:lang w:eastAsia="zh"/>
              </w:rPr>
            </w:pPr>
            <w:r>
              <w:rPr>
                <w:rFonts w:hint="eastAsia"/>
                <w:b/>
                <w:lang w:eastAsia="zh"/>
              </w:rPr>
              <w:t>副教授</w:t>
            </w:r>
          </w:p>
        </w:tc>
        <w:tc>
          <w:tcPr>
            <w:tcW w:w="1134" w:type="dxa"/>
            <w:vAlign w:val="center"/>
          </w:tcPr>
          <w:p w14:paraId="7169B1BD" w14:textId="77777777" w:rsidR="00987DFC" w:rsidRDefault="00000000">
            <w:pPr>
              <w:jc w:val="center"/>
              <w:rPr>
                <w:b/>
              </w:rPr>
            </w:pPr>
            <w:r>
              <w:rPr>
                <w:rFonts w:hint="eastAsia"/>
                <w:b/>
              </w:rPr>
              <w:t>联系方式</w:t>
            </w:r>
          </w:p>
        </w:tc>
        <w:tc>
          <w:tcPr>
            <w:tcW w:w="3606" w:type="dxa"/>
            <w:vAlign w:val="center"/>
          </w:tcPr>
          <w:p w14:paraId="4D3548CA" w14:textId="77777777" w:rsidR="00987DFC" w:rsidRDefault="00000000">
            <w:pPr>
              <w:jc w:val="center"/>
              <w:rPr>
                <w:b/>
                <w:lang w:eastAsia="zh"/>
              </w:rPr>
            </w:pPr>
            <w:r>
              <w:rPr>
                <w:rFonts w:hint="eastAsia"/>
                <w:b/>
                <w:lang w:eastAsia="zh"/>
              </w:rPr>
              <w:t>18811431017</w:t>
            </w:r>
          </w:p>
        </w:tc>
      </w:tr>
      <w:tr w:rsidR="00987DFC" w14:paraId="22652934" w14:textId="77777777">
        <w:trPr>
          <w:trHeight w:val="489"/>
        </w:trPr>
        <w:tc>
          <w:tcPr>
            <w:tcW w:w="1277" w:type="dxa"/>
            <w:vAlign w:val="center"/>
          </w:tcPr>
          <w:p w14:paraId="4A82A288" w14:textId="77777777" w:rsidR="00987DFC" w:rsidRDefault="00000000">
            <w:pPr>
              <w:jc w:val="center"/>
              <w:rPr>
                <w:b/>
              </w:rPr>
            </w:pPr>
            <w:r>
              <w:rPr>
                <w:rFonts w:hint="eastAsia"/>
                <w:b/>
              </w:rPr>
              <w:t>邮</w:t>
            </w:r>
            <w:r>
              <w:rPr>
                <w:rFonts w:hint="eastAsia"/>
                <w:b/>
              </w:rPr>
              <w:t xml:space="preserve"> </w:t>
            </w:r>
            <w:r>
              <w:rPr>
                <w:rFonts w:hint="eastAsia"/>
                <w:b/>
              </w:rPr>
              <w:t>箱</w:t>
            </w:r>
          </w:p>
        </w:tc>
        <w:tc>
          <w:tcPr>
            <w:tcW w:w="2943" w:type="dxa"/>
            <w:vAlign w:val="center"/>
          </w:tcPr>
          <w:p w14:paraId="0E3F03F5" w14:textId="77777777" w:rsidR="00987DFC" w:rsidRDefault="00000000">
            <w:pPr>
              <w:jc w:val="center"/>
              <w:rPr>
                <w:b/>
              </w:rPr>
            </w:pPr>
            <w:r>
              <w:rPr>
                <w:rFonts w:hint="eastAsia"/>
                <w:b/>
              </w:rPr>
              <w:t>ychen55@nuaa.edu.cn</w:t>
            </w:r>
          </w:p>
        </w:tc>
        <w:tc>
          <w:tcPr>
            <w:tcW w:w="1134" w:type="dxa"/>
            <w:vAlign w:val="center"/>
          </w:tcPr>
          <w:p w14:paraId="0A592BFA" w14:textId="77777777" w:rsidR="00987DFC" w:rsidRDefault="00000000">
            <w:pPr>
              <w:jc w:val="center"/>
              <w:rPr>
                <w:b/>
              </w:rPr>
            </w:pPr>
            <w:r>
              <w:rPr>
                <w:rFonts w:hint="eastAsia"/>
                <w:b/>
              </w:rPr>
              <w:t>研究方向</w:t>
            </w:r>
          </w:p>
        </w:tc>
        <w:tc>
          <w:tcPr>
            <w:tcW w:w="3606" w:type="dxa"/>
            <w:vAlign w:val="center"/>
          </w:tcPr>
          <w:p w14:paraId="48A50280" w14:textId="717731E5" w:rsidR="00987DFC" w:rsidRDefault="00000000">
            <w:pPr>
              <w:jc w:val="center"/>
              <w:rPr>
                <w:b/>
              </w:rPr>
            </w:pPr>
            <w:r>
              <w:rPr>
                <w:rFonts w:hint="eastAsia"/>
                <w:b/>
              </w:rPr>
              <w:t>风险管理</w:t>
            </w:r>
          </w:p>
        </w:tc>
      </w:tr>
      <w:tr w:rsidR="00987DFC" w14:paraId="7CBBCF03" w14:textId="77777777">
        <w:trPr>
          <w:trHeight w:val="550"/>
        </w:trPr>
        <w:tc>
          <w:tcPr>
            <w:tcW w:w="1277" w:type="dxa"/>
            <w:tcBorders>
              <w:right w:val="single" w:sz="4" w:space="0" w:color="auto"/>
            </w:tcBorders>
            <w:vAlign w:val="center"/>
          </w:tcPr>
          <w:p w14:paraId="3A995A46" w14:textId="77777777" w:rsidR="00987DFC" w:rsidRDefault="00000000">
            <w:pPr>
              <w:jc w:val="center"/>
              <w:rPr>
                <w:b/>
              </w:rPr>
            </w:pPr>
            <w:r>
              <w:rPr>
                <w:rFonts w:hint="eastAsia"/>
                <w:b/>
              </w:rPr>
              <w:t>项目名称</w:t>
            </w:r>
          </w:p>
        </w:tc>
        <w:tc>
          <w:tcPr>
            <w:tcW w:w="7683" w:type="dxa"/>
            <w:gridSpan w:val="3"/>
            <w:tcBorders>
              <w:left w:val="single" w:sz="4" w:space="0" w:color="auto"/>
            </w:tcBorders>
            <w:vAlign w:val="center"/>
          </w:tcPr>
          <w:p w14:paraId="10723837" w14:textId="582E2313" w:rsidR="00987DFC" w:rsidRDefault="00CA5249">
            <w:pPr>
              <w:jc w:val="center"/>
              <w:rPr>
                <w:b/>
                <w:lang w:eastAsia="zh"/>
              </w:rPr>
            </w:pPr>
            <w:r w:rsidRPr="00CA5249">
              <w:rPr>
                <w:rFonts w:hint="eastAsia"/>
                <w:b/>
                <w:lang w:eastAsia="zh"/>
              </w:rPr>
              <w:t>多主体视角下高校异地建校的动因与影响研究</w:t>
            </w:r>
          </w:p>
        </w:tc>
      </w:tr>
      <w:tr w:rsidR="00987DFC" w14:paraId="45A0CA96" w14:textId="77777777">
        <w:trPr>
          <w:cantSplit/>
          <w:trHeight w:val="6087"/>
        </w:trPr>
        <w:tc>
          <w:tcPr>
            <w:tcW w:w="1277" w:type="dxa"/>
            <w:textDirection w:val="tbRlV"/>
            <w:vAlign w:val="center"/>
          </w:tcPr>
          <w:p w14:paraId="18D5E8BB" w14:textId="77777777" w:rsidR="00987DFC" w:rsidRDefault="00000000">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14:paraId="4246D454" w14:textId="49EACD08" w:rsidR="00987DFC" w:rsidRDefault="00B03132" w:rsidP="00B03132">
            <w:pPr>
              <w:shd w:val="solid" w:color="FFFFFF" w:fill="auto"/>
              <w:autoSpaceDN w:val="0"/>
              <w:spacing w:line="315" w:lineRule="atLeast"/>
              <w:ind w:firstLineChars="200" w:firstLine="422"/>
              <w:jc w:val="left"/>
              <w:rPr>
                <w:b/>
                <w:lang w:eastAsia="zh"/>
              </w:rPr>
            </w:pPr>
            <w:r w:rsidRPr="00B03132">
              <w:rPr>
                <w:rFonts w:hint="eastAsia"/>
                <w:b/>
                <w:lang w:eastAsia="zh"/>
              </w:rPr>
              <w:t>伴随着中国高等教育的蓬勃发展以及对高素质人才需求的持续增长，各大高校纷纷通过扩建校区来将优质教育资源惠及更广泛的人群。新校区的选址上，不少</w:t>
            </w:r>
            <w:r w:rsidRPr="00B03132">
              <w:rPr>
                <w:rFonts w:hint="eastAsia"/>
                <w:b/>
                <w:lang w:eastAsia="zh"/>
              </w:rPr>
              <w:t>985</w:t>
            </w:r>
            <w:r w:rsidRPr="00B03132">
              <w:rPr>
                <w:rFonts w:hint="eastAsia"/>
                <w:b/>
                <w:lang w:eastAsia="zh"/>
              </w:rPr>
              <w:t>、</w:t>
            </w:r>
            <w:r w:rsidRPr="00B03132">
              <w:rPr>
                <w:rFonts w:hint="eastAsia"/>
                <w:b/>
                <w:lang w:eastAsia="zh"/>
              </w:rPr>
              <w:t>211</w:t>
            </w:r>
            <w:r w:rsidRPr="00B03132">
              <w:rPr>
                <w:rFonts w:hint="eastAsia"/>
                <w:b/>
                <w:lang w:eastAsia="zh"/>
              </w:rPr>
              <w:t>高校不约而同地选择了异地建校，从跨区到跨市，甚至跨省逐步展开。针对这一现象，拟开展深入研究，重点探讨异地建校对高校自身品牌塑造与教学质量提升的多方面影响，同时分析高校迁入对迁入地区社会、经济及文化生活的多重作用与深远意义。本研究将综合多主体视角，通过控制变量、问卷调查、模型构建、数据分析与预测以及溯源推理等多种方法，力求厘清这一复杂现象背后的逻辑与多维效应，为政策制定和高校发展战略提供科学依据。</w:t>
            </w:r>
          </w:p>
        </w:tc>
      </w:tr>
      <w:tr w:rsidR="00987DFC" w14:paraId="0BB049CE" w14:textId="77777777">
        <w:trPr>
          <w:trHeight w:val="471"/>
        </w:trPr>
        <w:tc>
          <w:tcPr>
            <w:tcW w:w="1277" w:type="dxa"/>
            <w:vMerge w:val="restart"/>
            <w:textDirection w:val="tbRlV"/>
            <w:vAlign w:val="center"/>
          </w:tcPr>
          <w:p w14:paraId="3006FE6D" w14:textId="77777777" w:rsidR="00987DFC" w:rsidRDefault="00000000">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22AF26A1" w14:textId="77777777" w:rsidR="00987DFC" w:rsidRDefault="00000000">
            <w:pPr>
              <w:jc w:val="center"/>
              <w:rPr>
                <w:b/>
              </w:rPr>
            </w:pPr>
            <w:r>
              <w:rPr>
                <w:rFonts w:hint="eastAsia"/>
                <w:b/>
              </w:rPr>
              <w:t>主要职责、</w:t>
            </w:r>
            <w:r>
              <w:rPr>
                <w:b/>
              </w:rPr>
              <w:t>任务</w:t>
            </w:r>
          </w:p>
        </w:tc>
        <w:tc>
          <w:tcPr>
            <w:tcW w:w="1134" w:type="dxa"/>
            <w:vAlign w:val="center"/>
          </w:tcPr>
          <w:p w14:paraId="7FCB8DE2" w14:textId="77777777" w:rsidR="00987DFC" w:rsidRDefault="00000000">
            <w:pPr>
              <w:jc w:val="center"/>
              <w:rPr>
                <w:b/>
              </w:rPr>
            </w:pPr>
            <w:r>
              <w:rPr>
                <w:rFonts w:hint="eastAsia"/>
                <w:b/>
              </w:rPr>
              <w:t>需求人数</w:t>
            </w:r>
          </w:p>
        </w:tc>
        <w:tc>
          <w:tcPr>
            <w:tcW w:w="3606" w:type="dxa"/>
            <w:vAlign w:val="center"/>
          </w:tcPr>
          <w:p w14:paraId="40B56321" w14:textId="77777777" w:rsidR="00987DFC" w:rsidRDefault="00000000">
            <w:pPr>
              <w:jc w:val="center"/>
              <w:rPr>
                <w:b/>
              </w:rPr>
            </w:pPr>
            <w:r>
              <w:rPr>
                <w:rFonts w:hint="eastAsia"/>
                <w:b/>
              </w:rPr>
              <w:t>专业及技能要求</w:t>
            </w:r>
          </w:p>
        </w:tc>
      </w:tr>
      <w:tr w:rsidR="00987DFC" w14:paraId="630F1238" w14:textId="77777777">
        <w:trPr>
          <w:trHeight w:val="510"/>
        </w:trPr>
        <w:tc>
          <w:tcPr>
            <w:tcW w:w="1277" w:type="dxa"/>
            <w:vMerge/>
            <w:vAlign w:val="center"/>
          </w:tcPr>
          <w:p w14:paraId="110FBD50" w14:textId="77777777" w:rsidR="00987DFC" w:rsidRDefault="00987DFC">
            <w:pPr>
              <w:jc w:val="center"/>
              <w:rPr>
                <w:b/>
              </w:rPr>
            </w:pPr>
          </w:p>
        </w:tc>
        <w:tc>
          <w:tcPr>
            <w:tcW w:w="2943" w:type="dxa"/>
            <w:vAlign w:val="center"/>
          </w:tcPr>
          <w:p w14:paraId="374CB5E8" w14:textId="77777777" w:rsidR="00987DFC" w:rsidRDefault="00000000">
            <w:pPr>
              <w:jc w:val="center"/>
              <w:rPr>
                <w:b/>
                <w:lang w:eastAsia="zh"/>
              </w:rPr>
            </w:pPr>
            <w:r>
              <w:rPr>
                <w:rFonts w:hint="eastAsia"/>
                <w:b/>
                <w:lang w:eastAsia="zh"/>
              </w:rPr>
              <w:t>数据收集分析</w:t>
            </w:r>
          </w:p>
        </w:tc>
        <w:tc>
          <w:tcPr>
            <w:tcW w:w="1134" w:type="dxa"/>
            <w:vAlign w:val="center"/>
          </w:tcPr>
          <w:p w14:paraId="499F3AFB" w14:textId="77777777" w:rsidR="00987DFC" w:rsidRDefault="00000000">
            <w:pPr>
              <w:jc w:val="center"/>
              <w:rPr>
                <w:b/>
                <w:lang w:eastAsia="zh"/>
              </w:rPr>
            </w:pPr>
            <w:r>
              <w:rPr>
                <w:rFonts w:hint="eastAsia"/>
                <w:b/>
                <w:lang w:eastAsia="zh"/>
              </w:rPr>
              <w:t>2</w:t>
            </w:r>
          </w:p>
        </w:tc>
        <w:tc>
          <w:tcPr>
            <w:tcW w:w="3606" w:type="dxa"/>
            <w:vAlign w:val="center"/>
          </w:tcPr>
          <w:p w14:paraId="0DD06BC9" w14:textId="77777777" w:rsidR="00987DFC" w:rsidRDefault="00000000">
            <w:pPr>
              <w:jc w:val="center"/>
              <w:rPr>
                <w:b/>
                <w:lang w:eastAsia="zh"/>
              </w:rPr>
            </w:pPr>
            <w:r>
              <w:rPr>
                <w:rFonts w:hint="eastAsia"/>
                <w:b/>
                <w:lang w:eastAsia="zh"/>
              </w:rPr>
              <w:t>Python</w:t>
            </w:r>
            <w:r>
              <w:rPr>
                <w:rFonts w:hint="eastAsia"/>
                <w:b/>
                <w:lang w:eastAsia="zh"/>
              </w:rPr>
              <w:t>（或其他）数据收集分析能力（含非格式化数据）</w:t>
            </w:r>
          </w:p>
        </w:tc>
      </w:tr>
      <w:tr w:rsidR="00987DFC" w14:paraId="530F5C89" w14:textId="77777777">
        <w:trPr>
          <w:trHeight w:val="940"/>
        </w:trPr>
        <w:tc>
          <w:tcPr>
            <w:tcW w:w="1277" w:type="dxa"/>
            <w:vMerge/>
            <w:vAlign w:val="center"/>
          </w:tcPr>
          <w:p w14:paraId="33858E96" w14:textId="77777777" w:rsidR="00987DFC" w:rsidRDefault="00987DFC">
            <w:pPr>
              <w:jc w:val="center"/>
              <w:rPr>
                <w:b/>
              </w:rPr>
            </w:pPr>
          </w:p>
        </w:tc>
        <w:tc>
          <w:tcPr>
            <w:tcW w:w="2943" w:type="dxa"/>
            <w:vAlign w:val="center"/>
          </w:tcPr>
          <w:p w14:paraId="61218110" w14:textId="77777777" w:rsidR="00987DFC" w:rsidRDefault="00000000">
            <w:pPr>
              <w:jc w:val="center"/>
              <w:rPr>
                <w:b/>
                <w:lang w:eastAsia="zh"/>
              </w:rPr>
            </w:pPr>
            <w:r>
              <w:rPr>
                <w:rFonts w:hint="eastAsia"/>
                <w:b/>
                <w:lang w:eastAsia="zh"/>
              </w:rPr>
              <w:t>理论推演、分析</w:t>
            </w:r>
          </w:p>
        </w:tc>
        <w:tc>
          <w:tcPr>
            <w:tcW w:w="1134" w:type="dxa"/>
            <w:vAlign w:val="center"/>
          </w:tcPr>
          <w:p w14:paraId="74F776CB" w14:textId="77777777" w:rsidR="00987DFC" w:rsidRDefault="00000000">
            <w:pPr>
              <w:jc w:val="center"/>
              <w:rPr>
                <w:b/>
                <w:lang w:eastAsia="zh"/>
              </w:rPr>
            </w:pPr>
            <w:r>
              <w:rPr>
                <w:rFonts w:hint="eastAsia"/>
                <w:b/>
                <w:lang w:eastAsia="zh"/>
              </w:rPr>
              <w:t>2</w:t>
            </w:r>
          </w:p>
        </w:tc>
        <w:tc>
          <w:tcPr>
            <w:tcW w:w="3606" w:type="dxa"/>
            <w:vAlign w:val="center"/>
          </w:tcPr>
          <w:p w14:paraId="11152A41" w14:textId="77777777" w:rsidR="00987DFC" w:rsidRDefault="00000000">
            <w:pPr>
              <w:jc w:val="center"/>
              <w:rPr>
                <w:b/>
                <w:lang w:eastAsia="zh"/>
              </w:rPr>
            </w:pPr>
            <w:r w:rsidRPr="00A34792">
              <w:rPr>
                <w:rFonts w:hint="eastAsia"/>
                <w:b/>
                <w:lang w:eastAsia="zh"/>
              </w:rPr>
              <w:t>运用社会学、心理学等理论，分析数据反映的现象背后深层次原因，同时能够用</w:t>
            </w:r>
            <w:r w:rsidRPr="00A34792">
              <w:rPr>
                <w:rFonts w:hint="eastAsia"/>
                <w:b/>
                <w:lang w:eastAsia="zh"/>
              </w:rPr>
              <w:t>LaTex</w:t>
            </w:r>
            <w:r w:rsidRPr="00A34792">
              <w:rPr>
                <w:rFonts w:hint="eastAsia"/>
                <w:b/>
                <w:lang w:eastAsia="zh"/>
              </w:rPr>
              <w:t>等排版文稿</w:t>
            </w:r>
          </w:p>
        </w:tc>
      </w:tr>
      <w:tr w:rsidR="00987DFC" w14:paraId="1B4BBCEE" w14:textId="77777777">
        <w:trPr>
          <w:trHeight w:val="510"/>
        </w:trPr>
        <w:tc>
          <w:tcPr>
            <w:tcW w:w="1277" w:type="dxa"/>
            <w:vMerge/>
            <w:vAlign w:val="center"/>
          </w:tcPr>
          <w:p w14:paraId="10E81872" w14:textId="77777777" w:rsidR="00987DFC" w:rsidRDefault="00987DFC">
            <w:pPr>
              <w:jc w:val="center"/>
              <w:rPr>
                <w:b/>
              </w:rPr>
            </w:pPr>
          </w:p>
        </w:tc>
        <w:tc>
          <w:tcPr>
            <w:tcW w:w="2943" w:type="dxa"/>
            <w:vAlign w:val="center"/>
          </w:tcPr>
          <w:p w14:paraId="4167DEFA" w14:textId="77777777" w:rsidR="00987DFC" w:rsidRDefault="00987DFC">
            <w:pPr>
              <w:jc w:val="center"/>
              <w:rPr>
                <w:b/>
              </w:rPr>
            </w:pPr>
          </w:p>
        </w:tc>
        <w:tc>
          <w:tcPr>
            <w:tcW w:w="1134" w:type="dxa"/>
            <w:vAlign w:val="center"/>
          </w:tcPr>
          <w:p w14:paraId="140C1A4B" w14:textId="77777777" w:rsidR="00987DFC" w:rsidRDefault="00987DFC">
            <w:pPr>
              <w:jc w:val="center"/>
              <w:rPr>
                <w:b/>
              </w:rPr>
            </w:pPr>
          </w:p>
        </w:tc>
        <w:tc>
          <w:tcPr>
            <w:tcW w:w="3606" w:type="dxa"/>
            <w:vAlign w:val="center"/>
          </w:tcPr>
          <w:p w14:paraId="3414A525" w14:textId="77777777" w:rsidR="00987DFC" w:rsidRDefault="00987DFC">
            <w:pPr>
              <w:jc w:val="center"/>
              <w:rPr>
                <w:b/>
              </w:rPr>
            </w:pPr>
          </w:p>
        </w:tc>
      </w:tr>
      <w:tr w:rsidR="00987DFC" w14:paraId="44FC9E94" w14:textId="77777777">
        <w:trPr>
          <w:trHeight w:val="510"/>
        </w:trPr>
        <w:tc>
          <w:tcPr>
            <w:tcW w:w="1277" w:type="dxa"/>
            <w:vMerge/>
            <w:vAlign w:val="center"/>
          </w:tcPr>
          <w:p w14:paraId="0FF9C329" w14:textId="77777777" w:rsidR="00987DFC" w:rsidRDefault="00987DFC">
            <w:pPr>
              <w:jc w:val="center"/>
              <w:rPr>
                <w:b/>
              </w:rPr>
            </w:pPr>
          </w:p>
        </w:tc>
        <w:tc>
          <w:tcPr>
            <w:tcW w:w="2943" w:type="dxa"/>
            <w:vAlign w:val="center"/>
          </w:tcPr>
          <w:p w14:paraId="4AFD8E5A" w14:textId="77777777" w:rsidR="00987DFC" w:rsidRDefault="00987DFC">
            <w:pPr>
              <w:jc w:val="center"/>
              <w:rPr>
                <w:b/>
              </w:rPr>
            </w:pPr>
          </w:p>
        </w:tc>
        <w:tc>
          <w:tcPr>
            <w:tcW w:w="1134" w:type="dxa"/>
            <w:vAlign w:val="center"/>
          </w:tcPr>
          <w:p w14:paraId="79F5BDDB" w14:textId="77777777" w:rsidR="00987DFC" w:rsidRDefault="00987DFC">
            <w:pPr>
              <w:jc w:val="center"/>
              <w:rPr>
                <w:b/>
              </w:rPr>
            </w:pPr>
          </w:p>
        </w:tc>
        <w:tc>
          <w:tcPr>
            <w:tcW w:w="3606" w:type="dxa"/>
            <w:vAlign w:val="center"/>
          </w:tcPr>
          <w:p w14:paraId="7C2DA71A" w14:textId="77777777" w:rsidR="00987DFC" w:rsidRDefault="00987DFC">
            <w:pPr>
              <w:jc w:val="center"/>
              <w:rPr>
                <w:b/>
              </w:rPr>
            </w:pPr>
          </w:p>
        </w:tc>
      </w:tr>
      <w:tr w:rsidR="00987DFC" w14:paraId="3C77E936" w14:textId="77777777">
        <w:trPr>
          <w:trHeight w:val="500"/>
        </w:trPr>
        <w:tc>
          <w:tcPr>
            <w:tcW w:w="1277" w:type="dxa"/>
            <w:vMerge/>
            <w:vAlign w:val="center"/>
          </w:tcPr>
          <w:p w14:paraId="1D46F492" w14:textId="77777777" w:rsidR="00987DFC" w:rsidRDefault="00987DFC">
            <w:pPr>
              <w:jc w:val="center"/>
              <w:rPr>
                <w:b/>
              </w:rPr>
            </w:pPr>
          </w:p>
        </w:tc>
        <w:tc>
          <w:tcPr>
            <w:tcW w:w="2943" w:type="dxa"/>
            <w:vAlign w:val="center"/>
          </w:tcPr>
          <w:p w14:paraId="07F99DC4" w14:textId="77777777" w:rsidR="00987DFC" w:rsidRDefault="00987DFC"/>
        </w:tc>
        <w:tc>
          <w:tcPr>
            <w:tcW w:w="1134" w:type="dxa"/>
            <w:vAlign w:val="center"/>
          </w:tcPr>
          <w:p w14:paraId="69F09BDE" w14:textId="77777777" w:rsidR="00987DFC" w:rsidRDefault="00987DFC">
            <w:pPr>
              <w:jc w:val="center"/>
              <w:rPr>
                <w:b/>
              </w:rPr>
            </w:pPr>
          </w:p>
        </w:tc>
        <w:tc>
          <w:tcPr>
            <w:tcW w:w="3606" w:type="dxa"/>
            <w:vAlign w:val="center"/>
          </w:tcPr>
          <w:p w14:paraId="4D02F08D" w14:textId="77777777" w:rsidR="00987DFC" w:rsidRDefault="00987DFC">
            <w:pPr>
              <w:jc w:val="center"/>
              <w:rPr>
                <w:b/>
              </w:rPr>
            </w:pPr>
          </w:p>
        </w:tc>
      </w:tr>
      <w:tr w:rsidR="00987DFC" w14:paraId="6ECE6CEE" w14:textId="77777777">
        <w:trPr>
          <w:cantSplit/>
          <w:trHeight w:val="960"/>
        </w:trPr>
        <w:tc>
          <w:tcPr>
            <w:tcW w:w="1277" w:type="dxa"/>
            <w:textDirection w:val="tbRlV"/>
            <w:vAlign w:val="center"/>
          </w:tcPr>
          <w:p w14:paraId="599E19AE" w14:textId="77777777" w:rsidR="00987DFC" w:rsidRDefault="00000000">
            <w:pPr>
              <w:ind w:left="113" w:right="113"/>
              <w:jc w:val="center"/>
              <w:rPr>
                <w:b/>
              </w:rPr>
            </w:pPr>
            <w:r>
              <w:rPr>
                <w:rFonts w:hint="eastAsia"/>
                <w:b/>
              </w:rPr>
              <w:t>备</w:t>
            </w:r>
            <w:r>
              <w:rPr>
                <w:rFonts w:hint="eastAsia"/>
                <w:b/>
              </w:rPr>
              <w:t xml:space="preserve">  </w:t>
            </w:r>
            <w:r>
              <w:rPr>
                <w:rFonts w:hint="eastAsia"/>
                <w:b/>
              </w:rPr>
              <w:t>注</w:t>
            </w:r>
          </w:p>
        </w:tc>
        <w:tc>
          <w:tcPr>
            <w:tcW w:w="7683" w:type="dxa"/>
            <w:gridSpan w:val="3"/>
            <w:vAlign w:val="center"/>
          </w:tcPr>
          <w:p w14:paraId="2C833379" w14:textId="77777777" w:rsidR="00987DFC" w:rsidRDefault="00987DFC">
            <w:pPr>
              <w:jc w:val="center"/>
              <w:rPr>
                <w:b/>
              </w:rPr>
            </w:pPr>
          </w:p>
          <w:p w14:paraId="38298210" w14:textId="77777777" w:rsidR="00987DFC" w:rsidRDefault="00987DFC"/>
        </w:tc>
      </w:tr>
    </w:tbl>
    <w:p w14:paraId="615F24A8" w14:textId="77777777" w:rsidR="00987DFC" w:rsidRDefault="00987DFC">
      <w:pPr>
        <w:rPr>
          <w:b/>
        </w:rPr>
      </w:pPr>
    </w:p>
    <w:sectPr w:rsidR="00987DFC">
      <w:pgSz w:w="11906" w:h="16838"/>
      <w:pgMar w:top="1440" w:right="1800" w:bottom="1134" w:left="1800" w:header="851" w:footer="281"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M1Y2VmZWJhOGM1NGU2OTU3ZDRkOTU0N2ZmYTAzNzUifQ=="/>
  </w:docVars>
  <w:rsids>
    <w:rsidRoot w:val="007B751C"/>
    <w:rsid w:val="B7EF76AA"/>
    <w:rsid w:val="DBFFA665"/>
    <w:rsid w:val="DEBFE331"/>
    <w:rsid w:val="E29F7729"/>
    <w:rsid w:val="E76A79FB"/>
    <w:rsid w:val="F7FFC9E2"/>
    <w:rsid w:val="FBDCC9A1"/>
    <w:rsid w:val="FBF92B52"/>
    <w:rsid w:val="FF2BC2FA"/>
    <w:rsid w:val="FFBF513E"/>
    <w:rsid w:val="000259E0"/>
    <w:rsid w:val="0014300C"/>
    <w:rsid w:val="00167EF5"/>
    <w:rsid w:val="00227CD9"/>
    <w:rsid w:val="002D338F"/>
    <w:rsid w:val="004104F0"/>
    <w:rsid w:val="00580FD7"/>
    <w:rsid w:val="005A2301"/>
    <w:rsid w:val="007B751C"/>
    <w:rsid w:val="00800721"/>
    <w:rsid w:val="00987DFC"/>
    <w:rsid w:val="009B5F7B"/>
    <w:rsid w:val="00A34792"/>
    <w:rsid w:val="00B03132"/>
    <w:rsid w:val="00B82121"/>
    <w:rsid w:val="00BF1A47"/>
    <w:rsid w:val="00CA5249"/>
    <w:rsid w:val="13417546"/>
    <w:rsid w:val="146C16C7"/>
    <w:rsid w:val="2E8C32F4"/>
    <w:rsid w:val="35CF9074"/>
    <w:rsid w:val="3B051549"/>
    <w:rsid w:val="3EEF8471"/>
    <w:rsid w:val="4EBF1B01"/>
    <w:rsid w:val="54041590"/>
    <w:rsid w:val="577E4F3C"/>
    <w:rsid w:val="57FD980C"/>
    <w:rsid w:val="5FEF0F2F"/>
    <w:rsid w:val="67FF5120"/>
    <w:rsid w:val="67FFBBE6"/>
    <w:rsid w:val="6E1A16CA"/>
    <w:rsid w:val="6E3BA091"/>
    <w:rsid w:val="6F764A81"/>
    <w:rsid w:val="6F7F3081"/>
    <w:rsid w:val="769039EB"/>
    <w:rsid w:val="79F38B30"/>
    <w:rsid w:val="7A9BD9D5"/>
    <w:rsid w:val="7E8FB13F"/>
    <w:rsid w:val="7EF1E22F"/>
    <w:rsid w:val="7F675F48"/>
    <w:rsid w:val="7FDC1684"/>
    <w:rsid w:val="7FFD6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15359"/>
  <w15:docId w15:val="{F83145F4-18FA-4526-81F2-F0D5C9E8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qFormat/>
    <w:pPr>
      <w:spacing w:before="240" w:after="60" w:line="312" w:lineRule="auto"/>
      <w:jc w:val="center"/>
      <w:outlineLvl w:val="1"/>
    </w:pPr>
    <w:rPr>
      <w:rFonts w:ascii="Cambria" w:hAnsi="Cambria"/>
      <w:b/>
      <w:bCs/>
      <w:kern w:val="28"/>
      <w:sz w:val="32"/>
      <w:szCs w:val="32"/>
    </w:rPr>
  </w:style>
  <w:style w:type="character" w:customStyle="1" w:styleId="a9">
    <w:name w:val="页眉 字符"/>
    <w:link w:val="a8"/>
    <w:semiHidden/>
    <w:qFormat/>
    <w:rPr>
      <w:sz w:val="18"/>
      <w:szCs w:val="18"/>
    </w:rPr>
  </w:style>
  <w:style w:type="character" w:customStyle="1" w:styleId="a7">
    <w:name w:val="页脚 字符"/>
    <w:link w:val="a6"/>
    <w:semiHidden/>
    <w:qFormat/>
    <w:rPr>
      <w:sz w:val="18"/>
      <w:szCs w:val="18"/>
    </w:rPr>
  </w:style>
  <w:style w:type="character" w:customStyle="1" w:styleId="10">
    <w:name w:val="标题 1 字符"/>
    <w:link w:val="1"/>
    <w:semiHidden/>
    <w:qFormat/>
    <w:rPr>
      <w:b/>
      <w:bCs/>
      <w:kern w:val="44"/>
      <w:sz w:val="44"/>
      <w:szCs w:val="44"/>
    </w:rPr>
  </w:style>
  <w:style w:type="character" w:customStyle="1" w:styleId="ab">
    <w:name w:val="副标题 字符"/>
    <w:link w:val="aa"/>
    <w:semiHidden/>
    <w:qFormat/>
    <w:rPr>
      <w:rFonts w:ascii="Cambria" w:eastAsia="宋体" w:hAnsi="Cambria"/>
      <w:b/>
      <w:bCs/>
      <w:kern w:val="28"/>
      <w:sz w:val="32"/>
      <w:szCs w:val="32"/>
    </w:rPr>
  </w:style>
  <w:style w:type="character" w:customStyle="1" w:styleId="a5">
    <w:name w:val="批注框文本 字符"/>
    <w:link w:val="a4"/>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496</Characters>
  <Application>Microsoft Office Word</Application>
  <DocSecurity>0</DocSecurity>
  <Lines>4</Lines>
  <Paragraphs>1</Paragraphs>
  <ScaleCrop>false</ScaleCrop>
  <Company>创意点亮生活，创新引领未来，创业成就梦想</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Yudi Chen</cp:lastModifiedBy>
  <cp:revision>5</cp:revision>
  <cp:lastPrinted>2021-11-03T08:37:00Z</cp:lastPrinted>
  <dcterms:created xsi:type="dcterms:W3CDTF">2024-11-22T14:45:00Z</dcterms:created>
  <dcterms:modified xsi:type="dcterms:W3CDTF">2024-11-22T14:52:00Z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2052-12.9.0.19207</vt:lpwstr>
  </property>
  <property fmtid="{D5CDD505-2E9C-101B-9397-08002B2CF9AE}" pid="3" name="ICV">
    <vt:lpwstr>DA87E0702C51C8D53E854067AEFE93A4_43</vt:lpwstr>
  </property>
</Properties>
</file>