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F3131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7A4ED86C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173CD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3DD1AD3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FEE9B6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夏斯浩</w:t>
            </w:r>
          </w:p>
        </w:tc>
        <w:tc>
          <w:tcPr>
            <w:tcW w:w="1134" w:type="dxa"/>
            <w:vAlign w:val="center"/>
          </w:tcPr>
          <w:p w14:paraId="6FCC8D6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15592067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203A5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44F37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3E0B97F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5DD1CCE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4AD87AA">
            <w:pPr>
              <w:jc w:val="center"/>
              <w:rPr>
                <w:b/>
              </w:rPr>
            </w:pPr>
            <w:r>
              <w:rPr>
                <w:b/>
              </w:rPr>
              <w:t>15005156129</w:t>
            </w:r>
          </w:p>
        </w:tc>
      </w:tr>
      <w:tr w14:paraId="413E4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7996CD6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952B8E5">
            <w:pPr>
              <w:jc w:val="center"/>
              <w:rPr>
                <w:b/>
              </w:rPr>
            </w:pPr>
            <w:r>
              <w:rPr>
                <w:b/>
              </w:rPr>
              <w:t>Sihao_rst@nuaa.edu.cn</w:t>
            </w:r>
          </w:p>
        </w:tc>
        <w:tc>
          <w:tcPr>
            <w:tcW w:w="1134" w:type="dxa"/>
            <w:vAlign w:val="center"/>
          </w:tcPr>
          <w:p w14:paraId="658BDF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421BD8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光电功能材料与器件</w:t>
            </w:r>
          </w:p>
        </w:tc>
      </w:tr>
      <w:tr w14:paraId="6EB25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0C5CEBD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63D1478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基于C</w:t>
            </w:r>
            <w:r>
              <w:rPr>
                <w:b/>
              </w:rPr>
              <w:t>OMSOL</w:t>
            </w:r>
            <w:r>
              <w:rPr>
                <w:rFonts w:hint="eastAsia"/>
                <w:b/>
              </w:rPr>
              <w:t>和机器学习的纳米阵列表面结构优化设计</w:t>
            </w:r>
          </w:p>
        </w:tc>
      </w:tr>
      <w:tr w14:paraId="699E3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4A2E8BB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6B3C51F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旨在通过COMSOL多物理场仿真软件建立单根纳米柱的光学物理场模型，并利用周期性边界条件将其扩展至纳米柱阵列。通过有限元方法(FEM)计算模型的光学性质，深入研究几何参数和材料参数对光学性质的影响，以设计出光学性质最优的纳米阵列模型。基于C</w:t>
            </w:r>
            <w:r>
              <w:rPr>
                <w:b/>
              </w:rPr>
              <w:t>OMSOL</w:t>
            </w:r>
            <w:r>
              <w:rPr>
                <w:rFonts w:hint="eastAsia"/>
                <w:b/>
              </w:rPr>
              <w:t>计算的标签数据整理成数据集，利用皮尔逊相关性研究特征与目标之间的关系，随后筛选特征对比算法，选择最佳的算法进行预测验证，通过机器学习达到加速阵列优化设计的目的。</w:t>
            </w:r>
          </w:p>
        </w:tc>
      </w:tr>
      <w:tr w14:paraId="227C5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75152AF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481EBA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5DE38A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7D46DC3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E357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623631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69D2D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>
              <w:rPr>
                <w:b/>
              </w:rPr>
              <w:t>OMSOL</w:t>
            </w:r>
            <w:r>
              <w:rPr>
                <w:rFonts w:hint="eastAsia"/>
                <w:b/>
              </w:rPr>
              <w:t>光学性质模拟</w:t>
            </w:r>
          </w:p>
        </w:tc>
        <w:tc>
          <w:tcPr>
            <w:tcW w:w="1134" w:type="dxa"/>
            <w:vAlign w:val="center"/>
          </w:tcPr>
          <w:p w14:paraId="36E32C7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442DDAF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6072B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32C782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C09D4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基于数据库的机器学习</w:t>
            </w:r>
          </w:p>
        </w:tc>
        <w:tc>
          <w:tcPr>
            <w:tcW w:w="1134" w:type="dxa"/>
            <w:vAlign w:val="center"/>
          </w:tcPr>
          <w:p w14:paraId="502ACB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14C18E0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44D0F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D27398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4D6C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整理结果及图片绘制</w:t>
            </w:r>
          </w:p>
        </w:tc>
        <w:tc>
          <w:tcPr>
            <w:tcW w:w="1134" w:type="dxa"/>
            <w:vAlign w:val="center"/>
          </w:tcPr>
          <w:p w14:paraId="4E289EF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07683B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不限</w:t>
            </w:r>
          </w:p>
        </w:tc>
      </w:tr>
      <w:tr w14:paraId="0C5D8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086980F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6842D9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7D7131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1051E06">
            <w:pPr>
              <w:jc w:val="center"/>
              <w:rPr>
                <w:b/>
              </w:rPr>
            </w:pPr>
          </w:p>
        </w:tc>
      </w:tr>
      <w:tr w14:paraId="2E83B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7A41DE56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BFB90F0"/>
        </w:tc>
        <w:tc>
          <w:tcPr>
            <w:tcW w:w="1134" w:type="dxa"/>
            <w:vAlign w:val="center"/>
          </w:tcPr>
          <w:p w14:paraId="0CF41F3B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0C5EDE52">
            <w:pPr>
              <w:jc w:val="center"/>
              <w:rPr>
                <w:b/>
              </w:rPr>
            </w:pPr>
          </w:p>
        </w:tc>
      </w:tr>
      <w:tr w14:paraId="7D30E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0E5CD3E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1A38E58F">
            <w:pPr>
              <w:jc w:val="center"/>
              <w:rPr>
                <w:b/>
              </w:rPr>
            </w:pPr>
          </w:p>
          <w:p w14:paraId="13CB66BC"/>
        </w:tc>
      </w:tr>
    </w:tbl>
    <w:p w14:paraId="592FD5D3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070840"/>
    <w:rsid w:val="00112F26"/>
    <w:rsid w:val="0014300C"/>
    <w:rsid w:val="00167AE5"/>
    <w:rsid w:val="00173A4C"/>
    <w:rsid w:val="00227CD9"/>
    <w:rsid w:val="00265914"/>
    <w:rsid w:val="004104F0"/>
    <w:rsid w:val="00580FD7"/>
    <w:rsid w:val="005A2301"/>
    <w:rsid w:val="005E6816"/>
    <w:rsid w:val="00656C63"/>
    <w:rsid w:val="007B751C"/>
    <w:rsid w:val="00800721"/>
    <w:rsid w:val="009B5F7B"/>
    <w:rsid w:val="00B82121"/>
    <w:rsid w:val="00BF1A47"/>
    <w:rsid w:val="00C6095D"/>
    <w:rsid w:val="13417546"/>
    <w:rsid w:val="146C16C7"/>
    <w:rsid w:val="2E8C32F4"/>
    <w:rsid w:val="3B051549"/>
    <w:rsid w:val="53726910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41F17-6A5F-40E4-B529-0D6B70C862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351</Words>
  <Characters>407</Characters>
  <Lines>3</Lines>
  <Paragraphs>1</Paragraphs>
  <TotalTime>1</TotalTime>
  <ScaleCrop>false</ScaleCrop>
  <LinksUpToDate>false</LinksUpToDate>
  <CharactersWithSpaces>421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2024-11-13T08:10:00Z</dcterms:created>
  <dc:creator>user</dc:creator>
  <cp:lastModifiedBy>司念</cp:lastModifiedBy>
  <cp:lastPrinted>2021-11-01T08:37:00Z</cp:lastPrinted>
  <dcterms:modified xsi:type="dcterms:W3CDTF">2024-11-18T08:52:00Z</dcterms:modified>
  <dc:title>南京航空航天大学第十六届“中航工业”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7B08B2F998C3462E967B57EA71441084_13</vt:lpwstr>
  </property>
</Properties>
</file>