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159F7" w14:textId="77777777" w:rsidR="00800721" w:rsidRDefault="005A2301">
      <w:pPr>
        <w:pStyle w:val="a9"/>
        <w:spacing w:before="0" w:after="0" w:line="240" w:lineRule="auto"/>
        <w:rPr>
          <w:rFonts w:ascii="华文中宋" w:eastAsia="华文中宋" w:hAnsi="华文中宋" w:hint="eastAsia"/>
          <w:b w:val="0"/>
          <w:sz w:val="30"/>
          <w:szCs w:val="30"/>
        </w:rPr>
      </w:pPr>
      <w:r w:rsidRPr="005A2301">
        <w:rPr>
          <w:rFonts w:ascii="华文中宋" w:eastAsia="华文中宋" w:hAnsi="华文中宋" w:hint="eastAsia"/>
        </w:rPr>
        <w:t>自由探索计划“天目启航”专项</w:t>
      </w:r>
      <w:r w:rsidR="00BF1A47">
        <w:rPr>
          <w:rFonts w:ascii="华文中宋" w:eastAsia="华文中宋" w:hAnsi="华文中宋" w:hint="eastAsia"/>
        </w:rPr>
        <w:t>项目</w:t>
      </w:r>
      <w:r>
        <w:rPr>
          <w:rFonts w:ascii="华文中宋" w:eastAsia="华文中宋" w:hAnsi="华文中宋" w:hint="eastAsia"/>
        </w:rPr>
        <w:t>选题征集表</w:t>
      </w:r>
    </w:p>
    <w:p w14:paraId="3AE549DF" w14:textId="77777777" w:rsidR="00800721" w:rsidRDefault="00800721"/>
    <w:tbl>
      <w:tblPr>
        <w:tblW w:w="89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943"/>
        <w:gridCol w:w="1134"/>
        <w:gridCol w:w="3606"/>
      </w:tblGrid>
      <w:tr w:rsidR="00800721" w14:paraId="1A264613" w14:textId="77777777">
        <w:trPr>
          <w:trHeight w:val="489"/>
        </w:trPr>
        <w:tc>
          <w:tcPr>
            <w:tcW w:w="1277" w:type="dxa"/>
            <w:vAlign w:val="center"/>
          </w:tcPr>
          <w:p w14:paraId="094FD47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 w14:paraId="5697AF80" w14:textId="1F0EB8D4" w:rsidR="00800721" w:rsidRDefault="00AE3B8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李有光</w:t>
            </w:r>
          </w:p>
        </w:tc>
        <w:tc>
          <w:tcPr>
            <w:tcW w:w="1134" w:type="dxa"/>
            <w:vAlign w:val="center"/>
          </w:tcPr>
          <w:p w14:paraId="1434B784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3606" w:type="dxa"/>
            <w:vAlign w:val="center"/>
          </w:tcPr>
          <w:p w14:paraId="4570F9A7" w14:textId="12D55E6E" w:rsidR="00800721" w:rsidRDefault="00AE3B80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航天学院</w:t>
            </w:r>
          </w:p>
        </w:tc>
      </w:tr>
      <w:tr w:rsidR="00800721" w14:paraId="17B6BFA2" w14:textId="77777777">
        <w:trPr>
          <w:trHeight w:val="489"/>
        </w:trPr>
        <w:tc>
          <w:tcPr>
            <w:tcW w:w="1277" w:type="dxa"/>
            <w:vAlign w:val="center"/>
          </w:tcPr>
          <w:p w14:paraId="495B088A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943" w:type="dxa"/>
            <w:vAlign w:val="center"/>
          </w:tcPr>
          <w:p w14:paraId="44637478" w14:textId="3443EDD2" w:rsidR="00800721" w:rsidRDefault="00AE3B8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讲师</w:t>
            </w:r>
          </w:p>
        </w:tc>
        <w:tc>
          <w:tcPr>
            <w:tcW w:w="1134" w:type="dxa"/>
            <w:vAlign w:val="center"/>
          </w:tcPr>
          <w:p w14:paraId="3677ED5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 w14:paraId="31DA1DD2" w14:textId="2542D18A" w:rsidR="00800721" w:rsidRDefault="00AE3B8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15951971463</w:t>
            </w:r>
          </w:p>
        </w:tc>
      </w:tr>
      <w:tr w:rsidR="00800721" w14:paraId="216803C4" w14:textId="77777777">
        <w:trPr>
          <w:trHeight w:val="489"/>
        </w:trPr>
        <w:tc>
          <w:tcPr>
            <w:tcW w:w="1277" w:type="dxa"/>
            <w:vAlign w:val="center"/>
          </w:tcPr>
          <w:p w14:paraId="58E2621F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箱</w:t>
            </w:r>
          </w:p>
        </w:tc>
        <w:tc>
          <w:tcPr>
            <w:tcW w:w="2943" w:type="dxa"/>
            <w:vAlign w:val="center"/>
          </w:tcPr>
          <w:p w14:paraId="7FDB28E8" w14:textId="38B57BEE" w:rsidR="00800721" w:rsidRDefault="00AE3B80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L</w:t>
            </w:r>
            <w:r>
              <w:rPr>
                <w:rFonts w:hint="eastAsia"/>
                <w:b/>
              </w:rPr>
              <w:t>yghit@163.COM</w:t>
            </w:r>
          </w:p>
        </w:tc>
        <w:tc>
          <w:tcPr>
            <w:tcW w:w="1134" w:type="dxa"/>
            <w:vAlign w:val="center"/>
          </w:tcPr>
          <w:p w14:paraId="15BD50D5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 w14:paraId="1AD2BB4C" w14:textId="71A3CEDD" w:rsidR="00800721" w:rsidRDefault="00AE3B8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结构与机构</w:t>
            </w:r>
          </w:p>
        </w:tc>
      </w:tr>
      <w:tr w:rsidR="00800721" w14:paraId="67DAD3BE" w14:textId="77777777">
        <w:trPr>
          <w:trHeight w:val="550"/>
        </w:trPr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2E652FAD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sz="4" w:space="0" w:color="auto"/>
            </w:tcBorders>
            <w:vAlign w:val="center"/>
          </w:tcPr>
          <w:p w14:paraId="7AE2BF89" w14:textId="4A2EA9B1" w:rsidR="00800721" w:rsidRDefault="00475F4C">
            <w:pPr>
              <w:jc w:val="center"/>
              <w:rPr>
                <w:b/>
              </w:rPr>
            </w:pPr>
            <w:proofErr w:type="gramStart"/>
            <w:r w:rsidRPr="00475F4C">
              <w:rPr>
                <w:rFonts w:hint="eastAsia"/>
                <w:b/>
              </w:rPr>
              <w:t>索铰式可</w:t>
            </w:r>
            <w:proofErr w:type="gramEnd"/>
            <w:r w:rsidRPr="00475F4C">
              <w:rPr>
                <w:rFonts w:hint="eastAsia"/>
                <w:b/>
              </w:rPr>
              <w:t>展开机构</w:t>
            </w:r>
            <w:r>
              <w:rPr>
                <w:rFonts w:hint="eastAsia"/>
                <w:b/>
              </w:rPr>
              <w:t>设计</w:t>
            </w:r>
          </w:p>
        </w:tc>
      </w:tr>
      <w:tr w:rsidR="00800721" w14:paraId="2C1EA57F" w14:textId="77777777">
        <w:trPr>
          <w:cantSplit/>
          <w:trHeight w:val="6087"/>
        </w:trPr>
        <w:tc>
          <w:tcPr>
            <w:tcW w:w="1277" w:type="dxa"/>
            <w:textDirection w:val="tbRlV"/>
            <w:vAlign w:val="center"/>
          </w:tcPr>
          <w:p w14:paraId="50FA0C4B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简</w:t>
            </w:r>
            <w:r>
              <w:rPr>
                <w:rFonts w:hint="eastAsia"/>
                <w:b/>
              </w:rPr>
              <w:t xml:space="preserve"> </w:t>
            </w:r>
            <w:proofErr w:type="gramStart"/>
            <w:r>
              <w:rPr>
                <w:rFonts w:hint="eastAsia"/>
                <w:b/>
              </w:rPr>
              <w:t>介</w:t>
            </w:r>
            <w:proofErr w:type="gramEnd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 w14:paraId="36FC8BE0" w14:textId="77777777" w:rsidR="00800721" w:rsidRDefault="00475F4C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b/>
              </w:rPr>
            </w:pPr>
            <w:r w:rsidRPr="00475F4C">
              <w:rPr>
                <w:rFonts w:hint="eastAsia"/>
                <w:b/>
              </w:rPr>
              <w:t>空间大型机构</w:t>
            </w:r>
            <w:r>
              <w:rPr>
                <w:rFonts w:hint="eastAsia"/>
                <w:b/>
              </w:rPr>
              <w:t>通常利用</w:t>
            </w:r>
            <w:r w:rsidRPr="00475F4C">
              <w:rPr>
                <w:rFonts w:hint="eastAsia"/>
                <w:b/>
              </w:rPr>
              <w:t>可展开机构</w:t>
            </w:r>
            <w:r>
              <w:rPr>
                <w:rFonts w:hint="eastAsia"/>
                <w:b/>
              </w:rPr>
              <w:t>实现</w:t>
            </w:r>
            <w:r w:rsidRPr="00475F4C">
              <w:rPr>
                <w:rFonts w:hint="eastAsia"/>
                <w:b/>
              </w:rPr>
              <w:t>，这种大型机构在发射时收拢</w:t>
            </w:r>
            <w:r>
              <w:rPr>
                <w:rFonts w:hint="eastAsia"/>
                <w:b/>
              </w:rPr>
              <w:t>压紧，并保持一定保持刚度</w:t>
            </w:r>
            <w:r w:rsidRPr="00475F4C">
              <w:rPr>
                <w:rFonts w:hint="eastAsia"/>
                <w:b/>
              </w:rPr>
              <w:t>，</w:t>
            </w:r>
            <w:proofErr w:type="gramStart"/>
            <w:r w:rsidRPr="00475F4C">
              <w:rPr>
                <w:rFonts w:hint="eastAsia"/>
                <w:b/>
              </w:rPr>
              <w:t>到轨后</w:t>
            </w:r>
            <w:proofErr w:type="gramEnd"/>
            <w:r w:rsidRPr="00475F4C">
              <w:rPr>
                <w:rFonts w:hint="eastAsia"/>
                <w:b/>
              </w:rPr>
              <w:t>按</w:t>
            </w:r>
            <w:r>
              <w:rPr>
                <w:rFonts w:hint="eastAsia"/>
                <w:b/>
              </w:rPr>
              <w:t>设计要求</w:t>
            </w:r>
            <w:r w:rsidRPr="00475F4C">
              <w:rPr>
                <w:rFonts w:hint="eastAsia"/>
                <w:b/>
              </w:rPr>
              <w:t>展开工作，</w:t>
            </w:r>
            <w:r>
              <w:rPr>
                <w:rFonts w:hint="eastAsia"/>
                <w:b/>
              </w:rPr>
              <w:t>并在需要时</w:t>
            </w:r>
            <w:r w:rsidRPr="00475F4C">
              <w:rPr>
                <w:rFonts w:hint="eastAsia"/>
                <w:b/>
              </w:rPr>
              <w:t>还能折叠回收</w:t>
            </w:r>
            <w:r>
              <w:rPr>
                <w:rFonts w:hint="eastAsia"/>
                <w:b/>
              </w:rPr>
              <w:t>。</w:t>
            </w:r>
          </w:p>
          <w:p w14:paraId="23B68525" w14:textId="2FABCFF5" w:rsidR="00475F4C" w:rsidRDefault="00475F4C">
            <w:pPr>
              <w:shd w:val="solid" w:color="FFFFFF" w:fill="auto"/>
              <w:autoSpaceDN w:val="0"/>
              <w:spacing w:line="315" w:lineRule="atLeast"/>
              <w:ind w:firstLineChars="200" w:firstLine="422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本项目对</w:t>
            </w:r>
            <w:proofErr w:type="gramStart"/>
            <w:r w:rsidRPr="00475F4C">
              <w:rPr>
                <w:rFonts w:hint="eastAsia"/>
                <w:b/>
              </w:rPr>
              <w:t>索杆机构</w:t>
            </w:r>
            <w:proofErr w:type="gramEnd"/>
            <w:r w:rsidRPr="00475F4C">
              <w:rPr>
                <w:rFonts w:hint="eastAsia"/>
                <w:b/>
              </w:rPr>
              <w:t>进行研究，设计带索、铰接、可展开</w:t>
            </w:r>
            <w:r>
              <w:rPr>
                <w:rFonts w:hint="eastAsia"/>
                <w:b/>
              </w:rPr>
              <w:t>收拢</w:t>
            </w:r>
            <w:r w:rsidRPr="00475F4C">
              <w:rPr>
                <w:rFonts w:hint="eastAsia"/>
                <w:b/>
              </w:rPr>
              <w:t>、曲面的空间机构，</w:t>
            </w:r>
            <w:r>
              <w:rPr>
                <w:rFonts w:hint="eastAsia"/>
                <w:b/>
              </w:rPr>
              <w:t>提出合理</w:t>
            </w:r>
            <w:r w:rsidRPr="00475F4C">
              <w:rPr>
                <w:rFonts w:hint="eastAsia"/>
                <w:b/>
              </w:rPr>
              <w:t>机构</w:t>
            </w:r>
            <w:r>
              <w:rPr>
                <w:rFonts w:hint="eastAsia"/>
                <w:b/>
              </w:rPr>
              <w:t>构型</w:t>
            </w:r>
            <w:r w:rsidRPr="00475F4C">
              <w:rPr>
                <w:rFonts w:hint="eastAsia"/>
                <w:b/>
              </w:rPr>
              <w:t>，进行</w:t>
            </w:r>
            <w:r>
              <w:rPr>
                <w:rFonts w:hint="eastAsia"/>
                <w:b/>
              </w:rPr>
              <w:t>结构与</w:t>
            </w:r>
            <w:r w:rsidRPr="00475F4C">
              <w:rPr>
                <w:rFonts w:hint="eastAsia"/>
                <w:b/>
              </w:rPr>
              <w:t>机构</w:t>
            </w:r>
            <w:r>
              <w:rPr>
                <w:rFonts w:hint="eastAsia"/>
                <w:b/>
              </w:rPr>
              <w:t>设计，并分析</w:t>
            </w:r>
            <w:r w:rsidRPr="00475F4C">
              <w:rPr>
                <w:rFonts w:hint="eastAsia"/>
                <w:b/>
              </w:rPr>
              <w:t>运动、静力</w:t>
            </w:r>
            <w:r>
              <w:rPr>
                <w:rFonts w:hint="eastAsia"/>
                <w:b/>
              </w:rPr>
              <w:t>和</w:t>
            </w:r>
            <w:r w:rsidRPr="00475F4C">
              <w:rPr>
                <w:rFonts w:hint="eastAsia"/>
                <w:b/>
              </w:rPr>
              <w:t>到动力学</w:t>
            </w:r>
            <w:r>
              <w:rPr>
                <w:rFonts w:hint="eastAsia"/>
                <w:b/>
              </w:rPr>
              <w:t>特性，</w:t>
            </w:r>
            <w:r w:rsidRPr="00475F4C">
              <w:rPr>
                <w:rFonts w:hint="eastAsia"/>
                <w:b/>
              </w:rPr>
              <w:t>并总结</w:t>
            </w:r>
            <w:r>
              <w:rPr>
                <w:rFonts w:hint="eastAsia"/>
                <w:b/>
              </w:rPr>
              <w:t>其</w:t>
            </w:r>
            <w:r w:rsidRPr="00475F4C">
              <w:rPr>
                <w:rFonts w:hint="eastAsia"/>
                <w:b/>
              </w:rPr>
              <w:t>可扩展性、</w:t>
            </w:r>
            <w:r w:rsidR="0022744F">
              <w:rPr>
                <w:rFonts w:hint="eastAsia"/>
                <w:b/>
              </w:rPr>
              <w:t>收纳</w:t>
            </w:r>
            <w:r w:rsidRPr="00475F4C">
              <w:rPr>
                <w:rFonts w:hint="eastAsia"/>
                <w:b/>
              </w:rPr>
              <w:t>性能、绳索布置、分析方法</w:t>
            </w:r>
            <w:r w:rsidR="0022744F">
              <w:rPr>
                <w:rFonts w:hint="eastAsia"/>
                <w:b/>
              </w:rPr>
              <w:t>和</w:t>
            </w:r>
            <w:r w:rsidRPr="00475F4C">
              <w:rPr>
                <w:rFonts w:hint="eastAsia"/>
                <w:b/>
              </w:rPr>
              <w:t>曲面</w:t>
            </w:r>
            <w:r w:rsidR="0022744F">
              <w:rPr>
                <w:rFonts w:hint="eastAsia"/>
                <w:b/>
              </w:rPr>
              <w:t>成型</w:t>
            </w:r>
            <w:r w:rsidRPr="00475F4C">
              <w:rPr>
                <w:rFonts w:hint="eastAsia"/>
                <w:b/>
              </w:rPr>
              <w:t>方法。</w:t>
            </w:r>
          </w:p>
        </w:tc>
      </w:tr>
      <w:tr w:rsidR="00800721" w14:paraId="171D0AB2" w14:textId="77777777">
        <w:trPr>
          <w:trHeight w:val="471"/>
        </w:trPr>
        <w:tc>
          <w:tcPr>
            <w:tcW w:w="1277" w:type="dxa"/>
            <w:vMerge w:val="restart"/>
            <w:textDirection w:val="tbRlV"/>
            <w:vAlign w:val="center"/>
          </w:tcPr>
          <w:p w14:paraId="2EBFD6CC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员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求</w:t>
            </w:r>
          </w:p>
        </w:tc>
        <w:tc>
          <w:tcPr>
            <w:tcW w:w="2943" w:type="dxa"/>
            <w:vAlign w:val="center"/>
          </w:tcPr>
          <w:p w14:paraId="10A02BE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 w14:paraId="6BC0DD96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 w14:paraId="6101A4D3" w14:textId="77777777" w:rsidR="00800721" w:rsidRDefault="005A230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 w:rsidR="00800721" w14:paraId="4A7AC7E6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030128C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5F44746D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0336531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2EBE02B6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3A68AC5F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63539CD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19B4DF97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AF2648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500712CA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2B1134AA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5CA97BF2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6D04DF0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EED3A3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1DDFBAE2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10062BB1" w14:textId="77777777">
        <w:trPr>
          <w:trHeight w:val="510"/>
        </w:trPr>
        <w:tc>
          <w:tcPr>
            <w:tcW w:w="1277" w:type="dxa"/>
            <w:vMerge/>
            <w:vAlign w:val="center"/>
          </w:tcPr>
          <w:p w14:paraId="4E1E18F3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73B00F25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441FBB9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3262B6A8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210BA418" w14:textId="77777777">
        <w:trPr>
          <w:trHeight w:val="391"/>
        </w:trPr>
        <w:tc>
          <w:tcPr>
            <w:tcW w:w="1277" w:type="dxa"/>
            <w:vMerge/>
            <w:vAlign w:val="center"/>
          </w:tcPr>
          <w:p w14:paraId="57C6E4EA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 w14:paraId="0448C705" w14:textId="77777777" w:rsidR="00800721" w:rsidRDefault="00800721"/>
        </w:tc>
        <w:tc>
          <w:tcPr>
            <w:tcW w:w="1134" w:type="dxa"/>
            <w:vAlign w:val="center"/>
          </w:tcPr>
          <w:p w14:paraId="7707AE68" w14:textId="77777777" w:rsidR="00800721" w:rsidRDefault="00800721"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 w14:paraId="7CBAB055" w14:textId="77777777" w:rsidR="00800721" w:rsidRDefault="00800721">
            <w:pPr>
              <w:jc w:val="center"/>
              <w:rPr>
                <w:b/>
              </w:rPr>
            </w:pPr>
          </w:p>
        </w:tc>
      </w:tr>
      <w:tr w:rsidR="00800721" w14:paraId="5A876BC4" w14:textId="77777777">
        <w:trPr>
          <w:cantSplit/>
          <w:trHeight w:val="783"/>
        </w:trPr>
        <w:tc>
          <w:tcPr>
            <w:tcW w:w="1277" w:type="dxa"/>
            <w:textDirection w:val="tbRlV"/>
            <w:vAlign w:val="center"/>
          </w:tcPr>
          <w:p w14:paraId="56A2DFE5" w14:textId="77777777" w:rsidR="00800721" w:rsidRDefault="005A2301"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7683" w:type="dxa"/>
            <w:gridSpan w:val="3"/>
            <w:vAlign w:val="center"/>
          </w:tcPr>
          <w:p w14:paraId="4174305A" w14:textId="77777777" w:rsidR="00800721" w:rsidRDefault="00800721">
            <w:pPr>
              <w:jc w:val="center"/>
              <w:rPr>
                <w:b/>
              </w:rPr>
            </w:pPr>
          </w:p>
          <w:p w14:paraId="216FD692" w14:textId="77777777" w:rsidR="00800721" w:rsidRDefault="00800721"/>
        </w:tc>
      </w:tr>
    </w:tbl>
    <w:p w14:paraId="183E180B" w14:textId="77777777" w:rsidR="00800721" w:rsidRDefault="00800721">
      <w:pPr>
        <w:rPr>
          <w:b/>
        </w:rPr>
      </w:pPr>
    </w:p>
    <w:sectPr w:rsidR="00800721">
      <w:pgSz w:w="11906" w:h="16838"/>
      <w:pgMar w:top="1440" w:right="1800" w:bottom="1134" w:left="1800" w:header="851" w:footer="28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90B78" w14:textId="77777777" w:rsidR="00AD6ADE" w:rsidRDefault="00AD6ADE" w:rsidP="00BF1A47">
      <w:r>
        <w:separator/>
      </w:r>
    </w:p>
  </w:endnote>
  <w:endnote w:type="continuationSeparator" w:id="0">
    <w:p w14:paraId="00EBC6EE" w14:textId="77777777" w:rsidR="00AD6ADE" w:rsidRDefault="00AD6ADE" w:rsidP="00BF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F9FCE" w14:textId="77777777" w:rsidR="00AD6ADE" w:rsidRDefault="00AD6ADE" w:rsidP="00BF1A47">
      <w:r>
        <w:separator/>
      </w:r>
    </w:p>
  </w:footnote>
  <w:footnote w:type="continuationSeparator" w:id="0">
    <w:p w14:paraId="558097F0" w14:textId="77777777" w:rsidR="00AD6ADE" w:rsidRDefault="00AD6ADE" w:rsidP="00BF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1Y2VmZWJhOGM1NGU2OTU3ZDRkOTU0N2ZmYTAzNzUifQ=="/>
  </w:docVars>
  <w:rsids>
    <w:rsidRoot w:val="007B751C"/>
    <w:rsid w:val="00095593"/>
    <w:rsid w:val="0014300C"/>
    <w:rsid w:val="0022744F"/>
    <w:rsid w:val="00227CD9"/>
    <w:rsid w:val="004104F0"/>
    <w:rsid w:val="00475F4C"/>
    <w:rsid w:val="00580FD7"/>
    <w:rsid w:val="005A2301"/>
    <w:rsid w:val="007668C8"/>
    <w:rsid w:val="007B751C"/>
    <w:rsid w:val="00800721"/>
    <w:rsid w:val="008270C5"/>
    <w:rsid w:val="009B5F7B"/>
    <w:rsid w:val="00AD6ADE"/>
    <w:rsid w:val="00AE3B80"/>
    <w:rsid w:val="00B82121"/>
    <w:rsid w:val="00BF1A47"/>
    <w:rsid w:val="13417546"/>
    <w:rsid w:val="146C16C7"/>
    <w:rsid w:val="2E8C32F4"/>
    <w:rsid w:val="3B051549"/>
    <w:rsid w:val="54041590"/>
    <w:rsid w:val="6E1A16CA"/>
    <w:rsid w:val="7690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CE7F4"/>
  <w15:docId w15:val="{F8E812CA-A61A-4AC7-A1B5-0CAD97E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页眉 字符"/>
    <w:link w:val="a7"/>
    <w:semiHidden/>
    <w:qFormat/>
    <w:rPr>
      <w:sz w:val="18"/>
      <w:szCs w:val="18"/>
    </w:rPr>
  </w:style>
  <w:style w:type="character" w:customStyle="1" w:styleId="a6">
    <w:name w:val="页脚 字符"/>
    <w:link w:val="a5"/>
    <w:semiHidden/>
    <w:qFormat/>
    <w:rPr>
      <w:sz w:val="18"/>
      <w:szCs w:val="18"/>
    </w:rPr>
  </w:style>
  <w:style w:type="character" w:customStyle="1" w:styleId="10">
    <w:name w:val="标题 1 字符"/>
    <w:link w:val="1"/>
    <w:semiHidden/>
    <w:qFormat/>
    <w:rPr>
      <w:b/>
      <w:bCs/>
      <w:kern w:val="44"/>
      <w:sz w:val="44"/>
      <w:szCs w:val="44"/>
    </w:rPr>
  </w:style>
  <w:style w:type="character" w:customStyle="1" w:styleId="aa">
    <w:name w:val="副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a4">
    <w:name w:val="批注框文本 字符"/>
    <w:link w:val="a3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EA50-DBD5-43DE-B326-502CA42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>创意点亮生活，创新引领未来，创业成就梦想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南京航空航天大学第十六届“中航工业”</dc:title>
  <dc:creator>user</dc:creator>
  <cp:lastModifiedBy>lygw540</cp:lastModifiedBy>
  <cp:revision>2</cp:revision>
  <cp:lastPrinted>2021-11-01T08:37:00Z</cp:lastPrinted>
  <dcterms:created xsi:type="dcterms:W3CDTF">2024-11-19T13:37:00Z</dcterms:created>
  <dcterms:modified xsi:type="dcterms:W3CDTF">2024-11-19T13:37:00Z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1CA2056E9000418EA666C3711B7B3CBC</vt:lpwstr>
  </property>
</Properties>
</file>