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  <w:t>附件2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资助培养项目申请表</w:t>
      </w: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姓    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推荐单位：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工作单位：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after="93" w:afterLines="30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江苏省科学技术协会制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201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36"/>
          <w:szCs w:val="36"/>
        </w:rPr>
        <w:t>年4月</w:t>
      </w:r>
      <w:bookmarkStart w:id="0" w:name="_GoBack"/>
      <w:bookmarkEnd w:id="0"/>
    </w:p>
    <w:p>
      <w:pPr>
        <w:spacing w:after="156" w:afterLines="50" w:line="590" w:lineRule="exact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column"/>
      </w:r>
    </w:p>
    <w:p>
      <w:pPr>
        <w:spacing w:after="156" w:afterLines="50" w:line="59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填表说明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1.姓名：填写申报人姓名。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2.工作单位：填写申报人人事关系所在单位，应为法人单位。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3.专业技术职务：应填写具体的职务，如“教授”“研究员”“研究员级高级工程师”等，请勿填写“正高”“副高”等。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4.工作单位及行政职务：属于内设机构职务的应填写具体部门。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5.声明：由申报人本人对全部附件材料审查后签字。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spacing w:line="720" w:lineRule="exact"/>
        <w:ind w:firstLine="560" w:firstLineChars="200"/>
        <w:jc w:val="left"/>
        <w:rPr>
          <w:rFonts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7.推荐单位意见：须由负责人签字并加盖单位公章，意见中应明确写出是否同意推荐。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5"/>
        <w:tblW w:w="86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704"/>
        <w:gridCol w:w="475"/>
        <w:gridCol w:w="1020"/>
        <w:gridCol w:w="360"/>
        <w:gridCol w:w="1075"/>
        <w:gridCol w:w="512"/>
        <w:gridCol w:w="325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 生 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二、主要经历</w:t>
      </w:r>
    </w:p>
    <w:tbl>
      <w:tblPr>
        <w:tblStyle w:val="5"/>
        <w:tblW w:w="86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051"/>
        <w:gridCol w:w="2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三、重要学术任（兼）职（7项以内）</w:t>
      </w:r>
    </w:p>
    <w:tbl>
      <w:tblPr>
        <w:tblStyle w:val="5"/>
        <w:tblW w:w="8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397"/>
        <w:gridCol w:w="2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四、获奖情况（7项以内）</w:t>
      </w:r>
    </w:p>
    <w:tbl>
      <w:tblPr>
        <w:tblStyle w:val="5"/>
        <w:tblW w:w="8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721"/>
        <w:gridCol w:w="1377"/>
        <w:gridCol w:w="1361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hint="eastAsia" w:eastAsia="方正楷体简体"/>
        </w:rPr>
        <w:t>注：奖项级别分为国家级、省部级、市厅级；获奖等级指一等奖、二等奖或三等奖。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before="156" w:beforeLines="50" w:after="156" w:afterLines="5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五、获基金资助项目情况（7项以内）</w:t>
      </w:r>
    </w:p>
    <w:tbl>
      <w:tblPr>
        <w:tblStyle w:val="5"/>
        <w:tblW w:w="8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718"/>
        <w:gridCol w:w="900"/>
        <w:gridCol w:w="870"/>
        <w:gridCol w:w="1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注：项目级别分“国家级”、“省部级”、“市厅级”。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六、专利情况（7项以内）</w:t>
      </w:r>
    </w:p>
    <w:tbl>
      <w:tblPr>
        <w:tblStyle w:val="5"/>
        <w:tblW w:w="85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810"/>
        <w:gridCol w:w="855"/>
        <w:gridCol w:w="930"/>
        <w:gridCol w:w="967"/>
        <w:gridCol w:w="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注：只填写至少已通过实质性审查的专利；专利类别指发明专利、实用新型专利、外观设计专利、软件著作权等。</w:t>
      </w:r>
    </w:p>
    <w:p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七、代表论文(10篇以内)</w:t>
      </w:r>
    </w:p>
    <w:tbl>
      <w:tblPr>
        <w:tblStyle w:val="5"/>
        <w:tblW w:w="86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刊物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索引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因子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注：索引指SCI、EI、SSCI等。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八、代表著作(7部以内)</w:t>
      </w:r>
    </w:p>
    <w:tbl>
      <w:tblPr>
        <w:tblStyle w:val="5"/>
        <w:tblW w:w="86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605"/>
        <w:gridCol w:w="1200"/>
        <w:gridCol w:w="1230"/>
        <w:gridCol w:w="885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书号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注：类别指教材、专著、译著。</w:t>
      </w:r>
    </w:p>
    <w:p>
      <w:pPr>
        <w:spacing w:line="400" w:lineRule="exact"/>
        <w:ind w:left="600" w:hanging="600" w:hangingChars="2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九、资助培养期内个人计划与预期目标</w:t>
      </w:r>
    </w:p>
    <w:p>
      <w:pPr>
        <w:spacing w:line="440" w:lineRule="exact"/>
        <w:ind w:left="-199" w:leftChars="-95" w:firstLine="199" w:firstLineChars="95"/>
        <w:rPr>
          <w:rFonts w:eastAsia="仿宋_GB2312"/>
          <w:szCs w:val="21"/>
        </w:rPr>
      </w:pPr>
      <w:r>
        <w:rPr>
          <w:rFonts w:eastAsia="方正书宋简体"/>
          <w:szCs w:val="21"/>
        </w:rPr>
        <w:t>（包括拟开展科学技术研究计划安排、实施进度、阶段性科技成果和经济社会效益以及人才培养工程预期目标，限800字）</w:t>
      </w:r>
    </w:p>
    <w:tbl>
      <w:tblPr>
        <w:tblStyle w:val="5"/>
        <w:tblW w:w="86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  <w:jc w:val="center"/>
        </w:trPr>
        <w:tc>
          <w:tcPr>
            <w:tcW w:w="8626" w:type="dxa"/>
            <w:gridSpan w:val="2"/>
          </w:tcPr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声明</w:t>
            </w:r>
          </w:p>
        </w:tc>
        <w:tc>
          <w:tcPr>
            <w:tcW w:w="7771" w:type="dxa"/>
            <w:vAlign w:val="center"/>
          </w:tcPr>
          <w:p>
            <w:pPr>
              <w:spacing w:before="156" w:beforeLines="50" w:line="42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spacing w:before="156" w:beforeLines="50" w:line="420" w:lineRule="exact"/>
              <w:ind w:firstLine="1680" w:firstLineChars="6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申报人签名：              年    月 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</w:t>
      </w:r>
    </w:p>
    <w:tbl>
      <w:tblPr>
        <w:tblStyle w:val="5"/>
        <w:tblW w:w="86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由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人人事关系所在单位对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人政治表现、廉洁自律、道德品行</w:t>
            </w:r>
            <w:r>
              <w:rPr>
                <w:rFonts w:hint="eastAsia"/>
                <w:szCs w:val="21"/>
              </w:rPr>
              <w:t>、学术科研成就和发展潜力</w:t>
            </w:r>
            <w:r>
              <w:rPr>
                <w:szCs w:val="21"/>
              </w:rPr>
              <w:t>等方面出具意见，并对《推荐书》及附件材料的真实性及涉密情况进行审核，限300字以内。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（单位盖章）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填写对申报人的德才评价及资助培养建议</w:t>
            </w:r>
            <w:r>
              <w:rPr>
                <w:szCs w:val="21"/>
              </w:rPr>
              <w:t>，限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00字以内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（盖章）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956A5"/>
    <w:rsid w:val="002C4EF0"/>
    <w:rsid w:val="00843B5A"/>
    <w:rsid w:val="00DC5E3A"/>
    <w:rsid w:val="09BB3AA3"/>
    <w:rsid w:val="0AE70B68"/>
    <w:rsid w:val="0BA9192D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48508BC"/>
    <w:rsid w:val="3A2F7B04"/>
    <w:rsid w:val="421B720B"/>
    <w:rsid w:val="42625082"/>
    <w:rsid w:val="430E6623"/>
    <w:rsid w:val="44E25841"/>
    <w:rsid w:val="487004F7"/>
    <w:rsid w:val="496D10F8"/>
    <w:rsid w:val="4A804C29"/>
    <w:rsid w:val="4EF93972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664</Words>
  <Characters>3790</Characters>
  <Lines>31</Lines>
  <Paragraphs>8</Paragraphs>
  <TotalTime>2</TotalTime>
  <ScaleCrop>false</ScaleCrop>
  <LinksUpToDate>false</LinksUpToDate>
  <CharactersWithSpaces>4446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sohoqun</dc:creator>
  <cp:lastModifiedBy>飞雪</cp:lastModifiedBy>
  <dcterms:modified xsi:type="dcterms:W3CDTF">2019-04-08T02:49:44Z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