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030"/>
      </w:tblGrid>
      <w:tr w:rsidR="00E15B92" w:rsidRPr="00E15B92" w:rsidTr="00E15B92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525" w:type="dxa"/>
              <w:bottom w:w="0" w:type="dxa"/>
              <w:right w:w="525" w:type="dxa"/>
            </w:tcMar>
            <w:vAlign w:val="center"/>
            <w:hideMark/>
          </w:tcPr>
          <w:p w:rsidR="00E15B92" w:rsidRPr="00E15B92" w:rsidRDefault="00E15B92" w:rsidP="00E15B92">
            <w:pPr>
              <w:widowControl/>
              <w:spacing w:line="840" w:lineRule="atLeast"/>
              <w:jc w:val="center"/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</w:pPr>
            <w:r w:rsidRPr="00E15B92"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  <w:t>2021</w:t>
            </w:r>
            <w:r w:rsidRPr="00E15B92"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  <w:t>年中国高校产学研创新基金－</w:t>
            </w:r>
            <w:proofErr w:type="gramStart"/>
            <w:r w:rsidRPr="00E15B92"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  <w:t>正保项目</w:t>
            </w:r>
            <w:proofErr w:type="gramEnd"/>
            <w:r w:rsidRPr="00E15B92"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  <w:t>申请指南</w:t>
            </w:r>
          </w:p>
        </w:tc>
      </w:tr>
    </w:tbl>
    <w:p w:rsidR="00E15B92" w:rsidRPr="00E15B92" w:rsidRDefault="00E15B92" w:rsidP="00E15B92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E15B92" w:rsidRPr="00E15B92" w:rsidRDefault="00E15B92" w:rsidP="00E15B92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20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030"/>
      </w:tblGrid>
      <w:tr w:rsidR="00E15B92" w:rsidRPr="00E15B92" w:rsidTr="00E15B92"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5B92" w:rsidRPr="00E15B92" w:rsidRDefault="00E15B92" w:rsidP="00E15B92">
            <w:pPr>
              <w:widowControl/>
              <w:jc w:val="left"/>
              <w:rPr>
                <w:rFonts w:ascii="????" w:eastAsia="宋体" w:hAnsi="????" w:cs="宋体"/>
                <w:color w:val="000000"/>
                <w:kern w:val="0"/>
                <w:sz w:val="12"/>
                <w:szCs w:val="18"/>
              </w:rPr>
            </w:pPr>
          </w:p>
        </w:tc>
      </w:tr>
      <w:tr w:rsidR="00E15B92" w:rsidRPr="00E15B92" w:rsidTr="00E15B92">
        <w:trPr>
          <w:trHeight w:val="3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5B92" w:rsidRPr="00E15B92" w:rsidRDefault="00E15B92" w:rsidP="00E15B92">
            <w:pPr>
              <w:widowControl/>
              <w:jc w:val="left"/>
              <w:rPr>
                <w:rFonts w:ascii="????" w:eastAsia="宋体" w:hAnsi="????" w:cs="宋体"/>
                <w:color w:val="000000"/>
                <w:kern w:val="0"/>
                <w:sz w:val="4"/>
                <w:szCs w:val="18"/>
              </w:rPr>
            </w:pPr>
          </w:p>
        </w:tc>
      </w:tr>
    </w:tbl>
    <w:p w:rsidR="00E15B92" w:rsidRPr="00E15B92" w:rsidRDefault="00E15B92" w:rsidP="00E15B92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454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454"/>
      </w:tblGrid>
      <w:tr w:rsidR="00E15B92" w:rsidRPr="00E15B92" w:rsidTr="00E15B92">
        <w:trPr>
          <w:tblCellSpacing w:w="0" w:type="dxa"/>
          <w:jc w:val="center"/>
        </w:trPr>
        <w:tc>
          <w:tcPr>
            <w:tcW w:w="9454" w:type="dxa"/>
            <w:shd w:val="clear" w:color="auto" w:fill="FFFFFF"/>
            <w:vAlign w:val="center"/>
            <w:hideMark/>
          </w:tcPr>
          <w:p w:rsidR="00E15B92" w:rsidRPr="00E15B92" w:rsidRDefault="00E15B92" w:rsidP="00E15B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E15B92">
              <w:rPr>
                <w:rFonts w:ascii="????" w:eastAsia="宋体" w:hAnsi="????" w:cs="宋体"/>
                <w:color w:val="000000"/>
                <w:kern w:val="0"/>
                <w:szCs w:val="21"/>
              </w:rPr>
              <w:t>   </w:t>
            </w:r>
            <w:r w:rsidRPr="00E15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根据《关于申报2021年中国高校产学研创新基金的通知》（</w:t>
            </w:r>
            <w:proofErr w:type="gramStart"/>
            <w:r w:rsidRPr="00E15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教技发</w:t>
            </w:r>
            <w:proofErr w:type="gramEnd"/>
            <w:r w:rsidRPr="00E15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中心函[2021]7号）的相关要求，教育部科技发展中心与北京东大正保科技有限公司、厦门网中</w:t>
            </w:r>
            <w:proofErr w:type="gramStart"/>
            <w:r w:rsidRPr="00E15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网软件</w:t>
            </w:r>
            <w:proofErr w:type="gramEnd"/>
            <w:r w:rsidRPr="00E15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有限公司联合设立“正保项目”。现将有关事项通知如下：</w:t>
            </w:r>
          </w:p>
          <w:p w:rsidR="00E15B92" w:rsidRPr="00E15B92" w:rsidRDefault="00E15B92" w:rsidP="00E15B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E15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一、课题说明</w:t>
            </w:r>
          </w:p>
          <w:p w:rsidR="00E15B92" w:rsidRPr="00E15B92" w:rsidRDefault="00E15B92" w:rsidP="00E15B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E15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1.中心与北京东大正保科技有限公司、厦门网中</w:t>
            </w:r>
            <w:proofErr w:type="gramStart"/>
            <w:r w:rsidRPr="00E15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网软件</w:t>
            </w:r>
            <w:proofErr w:type="gramEnd"/>
            <w:r w:rsidRPr="00E15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联合设立“正保项目”，用以支持高校在会计、审计、税务等专业领域引入大数据、人工智能、云计算、区块链等新技术，开展“财务共享”、“RPA机器人”、“业财融合”、“财务大数据分析”、“智能财务”、“智慧审计”、“智慧税务”等方向的科研、教学改革与实践创新研究。</w:t>
            </w:r>
          </w:p>
          <w:p w:rsidR="00E15B92" w:rsidRPr="00E15B92" w:rsidRDefault="00E15B92" w:rsidP="00E15B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E15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2.根据确定的研究内容，“正保项目”为每个立项课题提供10万元至30万元的研究经费及科研软硬件平台支持（研究经费不低于总经费的50%）。课题申请人无需向资助企业额外购买配套设备或软件。</w:t>
            </w:r>
          </w:p>
          <w:p w:rsidR="00E15B92" w:rsidRPr="00E15B92" w:rsidRDefault="00E15B92" w:rsidP="00E15B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E15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3.课题的选题方向和申请条件需符合《正保项目申请指南说明》（附件1）的要求。</w:t>
            </w:r>
          </w:p>
          <w:p w:rsidR="00E15B92" w:rsidRPr="00E15B92" w:rsidRDefault="00E15B92" w:rsidP="00E15B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E15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4.课题的计划执行时间为2021年10月1日～2022年9月30日，可根据课题复杂程度适度延长执行周期，最长不超过两年。</w:t>
            </w:r>
          </w:p>
          <w:p w:rsidR="00E15B92" w:rsidRPr="00E15B92" w:rsidRDefault="00E15B92" w:rsidP="00E15B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E15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5.资助课题获得的知识产权由资助方和课题承担单位共同所有。</w:t>
            </w:r>
          </w:p>
          <w:p w:rsidR="00E15B92" w:rsidRPr="00E15B92" w:rsidRDefault="00E15B92" w:rsidP="00E15B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E15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二、课题申请</w:t>
            </w:r>
          </w:p>
          <w:p w:rsidR="00E15B92" w:rsidRPr="00E15B92" w:rsidRDefault="00E15B92" w:rsidP="00E15B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E15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1.请各课题申请人按要求填写《正保项目申请书》（附件2），并将签字盖章后的</w:t>
            </w:r>
            <w:r w:rsidRPr="00E15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PDF扫描文件上传至：http://cxjj.cutech.edu.cn。</w:t>
            </w:r>
          </w:p>
          <w:p w:rsidR="00E15B92" w:rsidRPr="00E15B92" w:rsidRDefault="00E15B92" w:rsidP="00E15B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E15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2.书面材料一份，邮寄至：北京市海淀区中关村大街35号803室，教育部科技发展中心 网络信息处 张杰收。</w:t>
            </w:r>
          </w:p>
          <w:p w:rsidR="00E15B92" w:rsidRPr="00E15B92" w:rsidRDefault="00E15B92" w:rsidP="00E15B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E15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3.申请截止时间为2021年6月30日。</w:t>
            </w:r>
          </w:p>
          <w:p w:rsidR="00E15B92" w:rsidRPr="00E15B92" w:rsidRDefault="00E15B92" w:rsidP="00E15B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E15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三、联系人及联系方式</w:t>
            </w:r>
          </w:p>
          <w:p w:rsidR="00E15B92" w:rsidRPr="00E15B92" w:rsidRDefault="00E15B92" w:rsidP="00E15B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E15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   教育部科技发展中心联系人：张杰　</w:t>
            </w:r>
          </w:p>
          <w:p w:rsidR="00E15B92" w:rsidRPr="00E15B92" w:rsidRDefault="00E15B92" w:rsidP="00E15B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E15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电话：010-62514689</w:t>
            </w:r>
          </w:p>
          <w:p w:rsidR="00E15B92" w:rsidRPr="00E15B92" w:rsidRDefault="00E15B92" w:rsidP="00E15B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E15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   企业联系人：许庆贵　</w:t>
            </w:r>
          </w:p>
          <w:p w:rsidR="00E15B92" w:rsidRPr="00E15B92" w:rsidRDefault="00E15B92" w:rsidP="00E15B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E15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电话：0592-3727687；18980464512 </w:t>
            </w:r>
          </w:p>
          <w:p w:rsidR="00E15B92" w:rsidRPr="00E15B92" w:rsidRDefault="00E15B92" w:rsidP="00E15B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E15B92">
              <w:rPr>
                <w:rFonts w:ascii="????" w:eastAsia="宋体" w:hAnsi="????" w:cs="宋体"/>
                <w:color w:val="000000"/>
                <w:kern w:val="0"/>
                <w:szCs w:val="21"/>
              </w:rPr>
              <w:t xml:space="preserve">　　</w:t>
            </w:r>
            <w:r w:rsidRPr="00E15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邮箱：</w:t>
            </w:r>
            <w:hyperlink r:id="rId6" w:history="1">
              <w:r w:rsidRPr="00E15B92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xuqg@netinnet.cn</w:t>
              </w:r>
            </w:hyperlink>
          </w:p>
          <w:p w:rsidR="00E15B92" w:rsidRPr="00E15B92" w:rsidRDefault="00E15B92" w:rsidP="00E15B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E15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附件：</w:t>
            </w:r>
          </w:p>
          <w:p w:rsidR="00E15B92" w:rsidRPr="00E15B92" w:rsidRDefault="00E15B92" w:rsidP="00E15B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E15B92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   </w:t>
            </w:r>
            <w:r w:rsidRPr="00E15B92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szCs w:val="24"/>
              </w:rPr>
              <w:t> </w:t>
            </w:r>
            <w:hyperlink r:id="rId7" w:tgtFrame="CMSFILEINCONTENT" w:history="1">
              <w:r w:rsidRPr="00E15B92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</w:rPr>
                <w:t>1.</w:t>
              </w:r>
              <w:proofErr w:type="gramStart"/>
              <w:r w:rsidRPr="00E15B92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</w:rPr>
                <w:t>正保项目</w:t>
              </w:r>
              <w:proofErr w:type="gramEnd"/>
              <w:r w:rsidRPr="00E15B92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</w:rPr>
                <w:t>申请指南说明</w:t>
              </w:r>
            </w:hyperlink>
          </w:p>
          <w:p w:rsidR="00E15B92" w:rsidRPr="00E15B92" w:rsidRDefault="00E15B92" w:rsidP="00E15B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E15B92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szCs w:val="24"/>
              </w:rPr>
              <w:t>    </w:t>
            </w:r>
            <w:hyperlink r:id="rId8" w:tgtFrame="CMSFILEINCONTENT" w:history="1">
              <w:r w:rsidRPr="00E15B92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</w:rPr>
                <w:t>2.</w:t>
              </w:r>
              <w:proofErr w:type="gramStart"/>
              <w:r w:rsidRPr="00E15B92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</w:rPr>
                <w:t>正保项目</w:t>
              </w:r>
              <w:proofErr w:type="gramEnd"/>
              <w:r w:rsidRPr="00E15B92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</w:rPr>
                <w:t>申请书</w:t>
              </w:r>
            </w:hyperlink>
          </w:p>
          <w:p w:rsidR="00E15B92" w:rsidRPr="00E15B92" w:rsidRDefault="00E15B92" w:rsidP="00E15B92">
            <w:pPr>
              <w:widowControl/>
              <w:spacing w:before="100" w:beforeAutospacing="1" w:after="100" w:afterAutospacing="1" w:line="480" w:lineRule="auto"/>
              <w:jc w:val="righ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E15B92">
              <w:rPr>
                <w:rFonts w:ascii="宋体" w:eastAsia="宋体" w:hAnsi="宋体" w:cs="宋体" w:hint="eastAsia"/>
                <w:b/>
                <w:bCs/>
                <w:color w:val="3366FF"/>
                <w:kern w:val="0"/>
                <w:sz w:val="24"/>
                <w:szCs w:val="24"/>
              </w:rPr>
              <w:t>   </w:t>
            </w:r>
            <w:r w:rsidRPr="00E15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教育部科技发展中心</w:t>
            </w:r>
          </w:p>
          <w:p w:rsidR="00E15B92" w:rsidRPr="00E15B92" w:rsidRDefault="00E15B92" w:rsidP="00E15B92">
            <w:pPr>
              <w:widowControl/>
              <w:spacing w:before="100" w:beforeAutospacing="1" w:after="100" w:afterAutospacing="1" w:line="480" w:lineRule="auto"/>
              <w:jc w:val="righ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E15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2021年4月23日</w:t>
            </w:r>
          </w:p>
        </w:tc>
      </w:tr>
      <w:tr w:rsidR="00E15B92" w:rsidRPr="00E15B92" w:rsidTr="00E15B92">
        <w:trPr>
          <w:tblCellSpacing w:w="0" w:type="dxa"/>
          <w:jc w:val="center"/>
        </w:trPr>
        <w:tc>
          <w:tcPr>
            <w:tcW w:w="9454" w:type="dxa"/>
            <w:shd w:val="clear" w:color="auto" w:fill="FFFFFF"/>
            <w:vAlign w:val="center"/>
            <w:hideMark/>
          </w:tcPr>
          <w:p w:rsidR="00E15B92" w:rsidRPr="00E15B92" w:rsidRDefault="00E15B92" w:rsidP="00E15B92">
            <w:pPr>
              <w:widowControl/>
              <w:spacing w:line="420" w:lineRule="atLeast"/>
              <w:jc w:val="center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</w:p>
        </w:tc>
      </w:tr>
    </w:tbl>
    <w:p w:rsidR="00AF3EB6" w:rsidRDefault="00AF3EB6"/>
    <w:sectPr w:rsidR="00AF3EB6" w:rsidSect="00AF3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C41" w:rsidRDefault="00B04C41" w:rsidP="00E15B92">
      <w:r>
        <w:separator/>
      </w:r>
    </w:p>
  </w:endnote>
  <w:endnote w:type="continuationSeparator" w:id="0">
    <w:p w:rsidR="00B04C41" w:rsidRDefault="00B04C41" w:rsidP="00E15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C41" w:rsidRDefault="00B04C41" w:rsidP="00E15B92">
      <w:r>
        <w:separator/>
      </w:r>
    </w:p>
  </w:footnote>
  <w:footnote w:type="continuationSeparator" w:id="0">
    <w:p w:rsidR="00B04C41" w:rsidRDefault="00B04C41" w:rsidP="00E15B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B92"/>
    <w:rsid w:val="00AF3EB6"/>
    <w:rsid w:val="00B04C41"/>
    <w:rsid w:val="00E1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5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5B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5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5B9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15B9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15B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15B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tech.edu.cn/cn/rootfiles/2021/04/26/1615355895326846-1615355895354547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utech.edu.cn/cn/rootfiles/2021/04/26/1615355895326846-161535589535301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uqg@netinnet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1032</Characters>
  <Application>Microsoft Office Word</Application>
  <DocSecurity>0</DocSecurity>
  <Lines>8</Lines>
  <Paragraphs>2</Paragraphs>
  <ScaleCrop>false</ScaleCrop>
  <Company>NUAA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NUAA</dc:creator>
  <cp:keywords/>
  <dc:description/>
  <cp:lastModifiedBy>NUAA</cp:lastModifiedBy>
  <cp:revision>2</cp:revision>
  <dcterms:created xsi:type="dcterms:W3CDTF">2021-05-06T08:51:00Z</dcterms:created>
  <dcterms:modified xsi:type="dcterms:W3CDTF">2021-05-06T08:52:00Z</dcterms:modified>
</cp:coreProperties>
</file>