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0"/>
      </w:tblGrid>
      <w:tr w:rsidR="007A1A69" w:rsidRPr="007A1A69" w:rsidTr="007A1A6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525" w:type="dxa"/>
            </w:tcMar>
            <w:vAlign w:val="center"/>
            <w:hideMark/>
          </w:tcPr>
          <w:p w:rsidR="007A1A69" w:rsidRPr="007A1A69" w:rsidRDefault="007A1A69" w:rsidP="007A1A69">
            <w:pPr>
              <w:widowControl/>
              <w:spacing w:line="840" w:lineRule="atLeast"/>
              <w:jc w:val="center"/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7A1A69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2021</w:t>
            </w:r>
            <w:r w:rsidRPr="007A1A69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年中国高校产学研创新基金</w:t>
            </w:r>
            <w:r w:rsidRPr="007A1A69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—</w:t>
            </w:r>
            <w:r w:rsidRPr="007A1A69"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  <w:t>智能机器人项目申请指南</w:t>
            </w:r>
          </w:p>
        </w:tc>
      </w:tr>
    </w:tbl>
    <w:p w:rsidR="007A1A69" w:rsidRPr="007A1A69" w:rsidRDefault="007A1A69" w:rsidP="007A1A6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7A1A69" w:rsidRPr="007A1A69" w:rsidRDefault="007A1A69" w:rsidP="007A1A6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0"/>
      </w:tblGrid>
      <w:tr w:rsidR="007A1A69" w:rsidRPr="007A1A69" w:rsidTr="007A1A69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A1A69" w:rsidRPr="007A1A69" w:rsidRDefault="007A1A69" w:rsidP="007A1A69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12"/>
                <w:szCs w:val="18"/>
              </w:rPr>
            </w:pPr>
          </w:p>
        </w:tc>
      </w:tr>
      <w:tr w:rsidR="007A1A69" w:rsidRPr="007A1A69" w:rsidTr="007A1A69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A1A69" w:rsidRPr="007A1A69" w:rsidRDefault="007A1A69" w:rsidP="007A1A69">
            <w:pPr>
              <w:widowControl/>
              <w:jc w:val="left"/>
              <w:rPr>
                <w:rFonts w:ascii="????" w:eastAsia="宋体" w:hAnsi="????" w:cs="宋体"/>
                <w:color w:val="000000"/>
                <w:kern w:val="0"/>
                <w:sz w:val="4"/>
                <w:szCs w:val="18"/>
              </w:rPr>
            </w:pPr>
          </w:p>
        </w:tc>
      </w:tr>
    </w:tbl>
    <w:p w:rsidR="007A1A69" w:rsidRPr="007A1A69" w:rsidRDefault="007A1A69" w:rsidP="007A1A6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97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73"/>
      </w:tblGrid>
      <w:tr w:rsidR="007A1A69" w:rsidRPr="007A1A69" w:rsidTr="007A1A69">
        <w:trPr>
          <w:tblCellSpacing w:w="0" w:type="dxa"/>
          <w:jc w:val="center"/>
        </w:trPr>
        <w:tc>
          <w:tcPr>
            <w:tcW w:w="8973" w:type="dxa"/>
            <w:shd w:val="clear" w:color="auto" w:fill="FFFFFF"/>
            <w:vAlign w:val="center"/>
            <w:hideMark/>
          </w:tcPr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????" w:eastAsia="宋体" w:hAnsi="????" w:cs="宋体"/>
                <w:color w:val="000000"/>
                <w:kern w:val="0"/>
                <w:szCs w:val="21"/>
              </w:rPr>
              <w:t>   </w:t>
            </w: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根据《关于申报2021年中国高校产学研创新基金的通知》（</w:t>
            </w:r>
            <w:proofErr w:type="gramStart"/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教技发</w:t>
            </w:r>
            <w:proofErr w:type="gramEnd"/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中心函〔2021〕7号）的相关要求，教育部科技发展中心与北京钢铁侠科技有限公司联合设立“中国高校产学研创新基金-智能机器人项目”，现将有关事项通知如下：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一、课题说明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1.中心与北京钢铁侠科技有限公司联合设立“中国高校产学研创新基金-智能机器人项目”，用以支持机器人、人工智能、物联网、无人驾驶等领域的科学研究及教学实践，以科技变革促进教育变革，创新人才培养机制，推动社会发展为目标。根据确定的研究内容，为每个立项课题提供总额30万元至100万元的研究经费</w:t>
            </w:r>
            <w:proofErr w:type="gramStart"/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加必要</w:t>
            </w:r>
            <w:proofErr w:type="gramEnd"/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软硬件支持（其中研究经费不低于总额的50%）。选题方向和申请条件需符合《智能机器人项目申请指南说明》（附件1）的要求。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2.课题的计划执行时间为2021年9月1日～2022年8月31日，可根据课题复杂程度适度延长执行周期，最长不超过两年。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3.资助课题获得的知识产权由资助方和课题承担单位共同所有。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4.课题申请人无需向资助企业额外购买配套设备或软件。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二、课题申请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1.请各课题申请人按要求填写《智能机器人项目申请书》（附件2），并将签字盖章后的PDF扫描文件上传至：</w:t>
            </w:r>
            <w:hyperlink r:id="rId6" w:tgtFrame="_blank" w:history="1">
              <w:r w:rsidRPr="007A1A6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</w:rPr>
                <w:t>http://cxjj.cutech.edu.cn</w:t>
              </w:r>
            </w:hyperlink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   2.书面材料一份，邮寄至：北京市海淀区中关村大街35号，教育部科技发展中心 产学研合作处。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3.申请截止时间为2021年7月15日。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三、联系人及联系方式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教育部科技发展中心 联系人: 杜润发  010-62514692，18610993567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技术支持联系方式参见申请指南说明（附件1）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附件：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hyperlink r:id="rId7" w:tgtFrame="CMSFILEINCONTENT" w:history="1">
              <w:r w:rsidRPr="007A1A69">
                <w:rPr>
                  <w:rFonts w:ascii="宋体" w:eastAsia="宋体" w:hAnsi="宋体" w:cs="宋体" w:hint="eastAsia"/>
                  <w:b/>
                  <w:bCs/>
                  <w:color w:val="3366FF"/>
                  <w:kern w:val="0"/>
                  <w:sz w:val="24"/>
                  <w:szCs w:val="24"/>
                </w:rPr>
                <w:t>1.智能机器人项目申请指南说明</w:t>
              </w:r>
            </w:hyperlink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b/>
                <w:bCs/>
                <w:color w:val="3366FF"/>
                <w:kern w:val="0"/>
                <w:sz w:val="24"/>
                <w:szCs w:val="24"/>
              </w:rPr>
              <w:t>    </w:t>
            </w:r>
            <w:hyperlink r:id="rId8" w:tgtFrame="CMSFILEINCONTENT" w:history="1">
              <w:r w:rsidRPr="007A1A69">
                <w:rPr>
                  <w:rFonts w:ascii="宋体" w:eastAsia="宋体" w:hAnsi="宋体" w:cs="宋体" w:hint="eastAsia"/>
                  <w:b/>
                  <w:bCs/>
                  <w:color w:val="3366FF"/>
                  <w:kern w:val="0"/>
                  <w:sz w:val="24"/>
                  <w:szCs w:val="24"/>
                </w:rPr>
                <w:t>2.智能机器人项目申请书</w:t>
              </w:r>
            </w:hyperlink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教育部科技发展中心</w:t>
            </w:r>
          </w:p>
          <w:p w:rsidR="007A1A69" w:rsidRPr="007A1A69" w:rsidRDefault="007A1A69" w:rsidP="007A1A69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  <w:r w:rsidRPr="007A1A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 2021年4月23日</w:t>
            </w:r>
          </w:p>
        </w:tc>
      </w:tr>
      <w:tr w:rsidR="007A1A69" w:rsidRPr="007A1A69" w:rsidTr="007A1A69">
        <w:trPr>
          <w:tblCellSpacing w:w="0" w:type="dxa"/>
          <w:jc w:val="center"/>
        </w:trPr>
        <w:tc>
          <w:tcPr>
            <w:tcW w:w="8973" w:type="dxa"/>
            <w:shd w:val="clear" w:color="auto" w:fill="FFFFFF"/>
            <w:vAlign w:val="center"/>
            <w:hideMark/>
          </w:tcPr>
          <w:p w:rsidR="007A1A69" w:rsidRPr="007A1A69" w:rsidRDefault="007A1A69" w:rsidP="007A1A69">
            <w:pPr>
              <w:widowControl/>
              <w:spacing w:line="420" w:lineRule="atLeast"/>
              <w:jc w:val="center"/>
              <w:rPr>
                <w:rFonts w:ascii="????" w:eastAsia="宋体" w:hAnsi="????" w:cs="宋体"/>
                <w:color w:val="000000"/>
                <w:kern w:val="0"/>
                <w:szCs w:val="21"/>
              </w:rPr>
            </w:pPr>
          </w:p>
        </w:tc>
      </w:tr>
    </w:tbl>
    <w:p w:rsidR="00C02D4F" w:rsidRDefault="00C02D4F"/>
    <w:sectPr w:rsidR="00C02D4F" w:rsidSect="00C02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E4" w:rsidRDefault="00382CE4" w:rsidP="007A1A69">
      <w:r>
        <w:separator/>
      </w:r>
    </w:p>
  </w:endnote>
  <w:endnote w:type="continuationSeparator" w:id="0">
    <w:p w:rsidR="00382CE4" w:rsidRDefault="00382CE4" w:rsidP="007A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E4" w:rsidRDefault="00382CE4" w:rsidP="007A1A69">
      <w:r>
        <w:separator/>
      </w:r>
    </w:p>
  </w:footnote>
  <w:footnote w:type="continuationSeparator" w:id="0">
    <w:p w:rsidR="00382CE4" w:rsidRDefault="00382CE4" w:rsidP="007A1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A69"/>
    <w:rsid w:val="00382CE4"/>
    <w:rsid w:val="007A1A69"/>
    <w:rsid w:val="00C0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A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A6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1A6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A1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A1A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ech.edu.cn/cn/rootfiles/2021/04/26/1615355895370016-161535589537478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tech.edu.cn/cn/rootfiles/2021/04/26/1615355895370016-161535589537246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xjj.cutech.ed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972</Characters>
  <Application>Microsoft Office Word</Application>
  <DocSecurity>0</DocSecurity>
  <Lines>8</Lines>
  <Paragraphs>2</Paragraphs>
  <ScaleCrop>false</ScaleCrop>
  <Company>NUAA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2</cp:revision>
  <dcterms:created xsi:type="dcterms:W3CDTF">2021-05-06T08:59:00Z</dcterms:created>
  <dcterms:modified xsi:type="dcterms:W3CDTF">2021-05-06T09:10:00Z</dcterms:modified>
</cp:coreProperties>
</file>