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EE40C0" w:rsidRPr="00EE40C0" w:rsidTr="00EE40C0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75" w:type="dxa"/>
              <w:bottom w:w="0" w:type="dxa"/>
              <w:right w:w="475" w:type="dxa"/>
            </w:tcMar>
            <w:vAlign w:val="center"/>
            <w:hideMark/>
          </w:tcPr>
          <w:p w:rsidR="00EE40C0" w:rsidRPr="00EE40C0" w:rsidRDefault="00EE40C0" w:rsidP="00EE40C0">
            <w:pPr>
              <w:widowControl/>
              <w:spacing w:line="761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27"/>
                <w:szCs w:val="27"/>
              </w:rPr>
            </w:pPr>
            <w:r w:rsidRPr="00EE40C0">
              <w:rPr>
                <w:rFonts w:ascii="????" w:eastAsia="宋体" w:hAnsi="????" w:cs="宋体"/>
                <w:b/>
                <w:bCs/>
                <w:color w:val="FF0000"/>
                <w:kern w:val="0"/>
                <w:sz w:val="27"/>
                <w:szCs w:val="27"/>
              </w:rPr>
              <w:t>2021</w:t>
            </w:r>
            <w:r w:rsidRPr="00EE40C0">
              <w:rPr>
                <w:rFonts w:ascii="????" w:eastAsia="宋体" w:hAnsi="????" w:cs="宋体"/>
                <w:b/>
                <w:bCs/>
                <w:color w:val="FF0000"/>
                <w:kern w:val="0"/>
                <w:sz w:val="27"/>
                <w:szCs w:val="27"/>
              </w:rPr>
              <w:t>年中国高校产学研创新基金－阿里云高校数字化创新专项申请指南</w:t>
            </w:r>
          </w:p>
        </w:tc>
      </w:tr>
    </w:tbl>
    <w:p w:rsidR="00EE40C0" w:rsidRPr="00EE40C0" w:rsidRDefault="00EE40C0" w:rsidP="00EE40C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E40C0" w:rsidRPr="00EE40C0" w:rsidRDefault="00EE40C0" w:rsidP="00EE40C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EE40C0" w:rsidRPr="00EE40C0" w:rsidTr="00EE40C0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40C0" w:rsidRPr="00EE40C0" w:rsidRDefault="00EE40C0" w:rsidP="00EE40C0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12"/>
                <w:szCs w:val="16"/>
              </w:rPr>
            </w:pPr>
          </w:p>
        </w:tc>
      </w:tr>
      <w:tr w:rsidR="00EE40C0" w:rsidRPr="00EE40C0" w:rsidTr="00EE40C0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40C0" w:rsidRPr="00EE40C0" w:rsidRDefault="00EE40C0" w:rsidP="00EE40C0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4"/>
                <w:szCs w:val="16"/>
              </w:rPr>
            </w:pPr>
          </w:p>
        </w:tc>
      </w:tr>
    </w:tbl>
    <w:p w:rsidR="00EE40C0" w:rsidRPr="00EE40C0" w:rsidRDefault="00EE40C0" w:rsidP="00EE40C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6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8"/>
      </w:tblGrid>
      <w:tr w:rsidR="00EE40C0" w:rsidRPr="00EE40C0" w:rsidTr="00EE40C0">
        <w:trPr>
          <w:tblCellSpacing w:w="0" w:type="dxa"/>
          <w:jc w:val="center"/>
        </w:trPr>
        <w:tc>
          <w:tcPr>
            <w:tcW w:w="9068" w:type="dxa"/>
            <w:shd w:val="clear" w:color="auto" w:fill="FFFFFF"/>
            <w:vAlign w:val="center"/>
            <w:hideMark/>
          </w:tcPr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 w:val="19"/>
                <w:szCs w:val="19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根据《关于申报2021年中国高校产学研创新基金的通知》（</w:t>
            </w:r>
            <w:proofErr w:type="gramStart"/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教技发</w:t>
            </w:r>
            <w:proofErr w:type="gramEnd"/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中心函[2021]7号）的相关要求，教育部科技发展中心与阿里云计算有限公司联合设立“阿里云高校数字化创新专项”。现将有关事项通知如下：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一、课题说明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1.为促进信息技术与教育深度融合，中心与阿里云计算有限公司联合设立“阿里云高校数字化创新专项”，用以支持高校在科研用云、智慧教学、智慧校园、数据治理等领域的科研和教学改革创新研究。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2.根据确定的研究内容，“阿里云高校数字化创新专项”为每个立项课题提供10万元至30万元的研究经费及科研软硬件平台支持（研究经费不低于总经费的50%）。课题申请人无需向资助企业额外购买配套设备或软件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3.课题的选题方向和申请条件需符合《阿里云高校数字化创新专项申请指南说明》（附件1）的要求。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4.课题的计划执行时间为2021年7月1日～2022年1月31日，可根据课题复杂程度适度延长执行周期。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5.资助课题获得的知识产权由资助方和课题承担单位共同所有。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二、课题申请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1.请各课题申请人按要求填写《阿里云高校数字化创新专项申请书》（附件2），并将</w:t>
            </w: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签字盖章后的PDF扫描文件上传至：http://cxjj.cutech.edu.cn。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2.书面材料一份，邮寄至：北京市海淀区中关村大街35号803室，教育部科技发展中心 网络信息处 张杰 收。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3.申请截止时间为2021年5月31日。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三、联系人及联系方式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教育部科技发展中心联系人：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张杰电话：010-62514689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企业联系人：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业务支持：</w:t>
            </w:r>
            <w:proofErr w:type="gramStart"/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胡瑞林</w:t>
            </w:r>
            <w:proofErr w:type="gramEnd"/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电话：18867102696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           黄思琪 电话：15868548681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技术支持：</w:t>
            </w:r>
            <w:proofErr w:type="gramStart"/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代少贺</w:t>
            </w:r>
            <w:proofErr w:type="gramEnd"/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电话：13811062455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附件：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 </w:t>
            </w:r>
            <w:hyperlink r:id="rId6" w:tgtFrame="CMSFILEINCONTENT" w:history="1">
              <w:r w:rsidRPr="00EE40C0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2"/>
                </w:rPr>
                <w:t>1.阿里云高校数字化创新专项申请指南说明</w:t>
              </w:r>
            </w:hyperlink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2"/>
              </w:rPr>
              <w:t>    </w:t>
            </w:r>
            <w:hyperlink r:id="rId7" w:tgtFrame="CMSFILEINCONTENT" w:history="1">
              <w:r w:rsidRPr="00EE40C0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2"/>
                </w:rPr>
                <w:t>2.阿里云高校数字化创新专项申请书</w:t>
              </w:r>
            </w:hyperlink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    教育部科技发展中心</w:t>
            </w:r>
          </w:p>
          <w:p w:rsidR="00EE40C0" w:rsidRPr="00EE40C0" w:rsidRDefault="00EE40C0" w:rsidP="00EE40C0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0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 2021年4月23日</w:t>
            </w:r>
          </w:p>
        </w:tc>
      </w:tr>
      <w:tr w:rsidR="00EE40C0" w:rsidRPr="00EE40C0" w:rsidTr="00EE40C0">
        <w:trPr>
          <w:tblCellSpacing w:w="0" w:type="dxa"/>
          <w:jc w:val="center"/>
        </w:trPr>
        <w:tc>
          <w:tcPr>
            <w:tcW w:w="9068" w:type="dxa"/>
            <w:shd w:val="clear" w:color="auto" w:fill="FFFFFF"/>
            <w:vAlign w:val="center"/>
            <w:hideMark/>
          </w:tcPr>
          <w:p w:rsidR="00EE40C0" w:rsidRPr="00EE40C0" w:rsidRDefault="00EE40C0" w:rsidP="00EE40C0">
            <w:pPr>
              <w:widowControl/>
              <w:spacing w:line="380" w:lineRule="atLeast"/>
              <w:jc w:val="center"/>
              <w:rPr>
                <w:rFonts w:ascii="????" w:eastAsia="宋体" w:hAnsi="????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 w:rsidR="00194B10" w:rsidRDefault="00194B10"/>
    <w:sectPr w:rsidR="00194B10" w:rsidSect="0019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5C" w:rsidRDefault="002B4D5C" w:rsidP="00EE40C0">
      <w:r>
        <w:separator/>
      </w:r>
    </w:p>
  </w:endnote>
  <w:endnote w:type="continuationSeparator" w:id="0">
    <w:p w:rsidR="002B4D5C" w:rsidRDefault="002B4D5C" w:rsidP="00EE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5C" w:rsidRDefault="002B4D5C" w:rsidP="00EE40C0">
      <w:r>
        <w:separator/>
      </w:r>
    </w:p>
  </w:footnote>
  <w:footnote w:type="continuationSeparator" w:id="0">
    <w:p w:rsidR="002B4D5C" w:rsidRDefault="002B4D5C" w:rsidP="00EE4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0C0"/>
    <w:rsid w:val="00194B10"/>
    <w:rsid w:val="002B4D5C"/>
    <w:rsid w:val="00EE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0C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E40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E4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E4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tech.edu.cn/cn/rootfiles/2021/04/26/1615355895289841-161535589532014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21/04/26/1615355895289841-161535589531986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Company>NUAA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2</cp:revision>
  <dcterms:created xsi:type="dcterms:W3CDTF">2021-05-06T08:45:00Z</dcterms:created>
  <dcterms:modified xsi:type="dcterms:W3CDTF">2021-05-06T08:45:00Z</dcterms:modified>
</cp:coreProperties>
</file>